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0B4" w:rsidRDefault="001E00B4">
      <w:pPr>
        <w:rPr>
          <w:b/>
          <w:sz w:val="48"/>
        </w:rPr>
      </w:pPr>
    </w:p>
    <w:p w:rsidR="001E00B4" w:rsidRDefault="00753AED">
      <w:pPr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b/>
          <w:sz w:val="48"/>
          <w:lang w:val="en-US"/>
        </w:rPr>
        <w:t>D1</w:t>
      </w:r>
      <w:bookmarkStart w:id="0" w:name="_GoBack"/>
      <w:bookmarkEnd w:id="0"/>
      <w:r w:rsidR="00D5408C">
        <w:rPr>
          <w:rFonts w:asciiTheme="minorEastAsia" w:hAnsiTheme="minorEastAsia" w:cstheme="minorEastAsia" w:hint="eastAsia"/>
          <w:b/>
          <w:sz w:val="48"/>
          <w:lang w:val="en-US"/>
        </w:rPr>
        <w:t xml:space="preserve"> </w:t>
      </w:r>
      <w:r w:rsidR="00D5408C">
        <w:rPr>
          <w:rFonts w:asciiTheme="minorEastAsia" w:hAnsiTheme="minorEastAsia" w:cstheme="minorEastAsia" w:hint="eastAsia"/>
          <w:b/>
          <w:sz w:val="48"/>
        </w:rPr>
        <w:t>SDK Instructions for Use</w:t>
      </w:r>
    </w:p>
    <w:p w:rsidR="001E00B4" w:rsidRDefault="001E00B4"/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163"/>
        <w:gridCol w:w="2327"/>
        <w:gridCol w:w="2503"/>
        <w:gridCol w:w="2249"/>
      </w:tblGrid>
      <w:tr w:rsidR="001E00B4">
        <w:trPr>
          <w:trHeight w:val="3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Version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date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Modified by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Modify point</w:t>
            </w:r>
          </w:p>
        </w:tc>
      </w:tr>
      <w:tr w:rsidR="001E00B4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 xml:space="preserve">V </w:t>
            </w:r>
            <w:r>
              <w:rPr>
                <w:rFonts w:asciiTheme="minorEastAsia" w:hAnsiTheme="minorEastAsia" w:cstheme="minorEastAsia" w:hint="eastAsia"/>
                <w:color w:val="000000"/>
                <w:szCs w:val="21"/>
                <w:lang w:val="en-US"/>
              </w:rPr>
              <w:t>1.0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  <w:lang w:val="en-US"/>
              </w:rPr>
              <w:t>2022.07.28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Theme="minorEastAsia" w:hAnsiTheme="minorEastAsia" w:cstheme="minorEastAsia" w:hint="eastAsia"/>
                <w:szCs w:val="21"/>
                <w:lang w:val="en-US"/>
              </w:rPr>
              <w:t>Liu.tong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init</w:t>
            </w:r>
          </w:p>
        </w:tc>
      </w:tr>
      <w:tr w:rsidR="001E00B4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tabs>
                <w:tab w:val="center" w:pos="1055"/>
              </w:tabs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tabs>
                <w:tab w:val="center" w:pos="1143"/>
              </w:tabs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1E00B4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1E00B4">
        <w:trPr>
          <w:trHeight w:val="313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jc w:val="center"/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</w:tr>
      <w:tr w:rsidR="001E00B4">
        <w:trPr>
          <w:trHeight w:val="313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jc w:val="center"/>
              <w:rPr>
                <w:rFonts w:asciiTheme="minorEastAsia" w:hAnsiTheme="minorEastAsia" w:cstheme="minorEastAsia"/>
                <w:color w:val="000000"/>
                <w:szCs w:val="21"/>
                <w:lang w:val="en-US"/>
              </w:rPr>
            </w:pPr>
          </w:p>
        </w:tc>
      </w:tr>
    </w:tbl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b/>
          <w:sz w:val="40"/>
        </w:rPr>
      </w:pPr>
    </w:p>
    <w:sdt>
      <w:sdtPr>
        <w:rPr>
          <w:rFonts w:ascii="宋体" w:eastAsia="宋体" w:hAnsi="宋体"/>
          <w:lang w:val="en-US"/>
        </w:rPr>
        <w:id w:val="14746074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/>
        </w:rPr>
      </w:sdtEndPr>
      <w:sdtContent>
        <w:p w:rsidR="001E00B4" w:rsidRDefault="00D5408C">
          <w:pPr>
            <w:jc w:val="center"/>
          </w:pPr>
          <w:r>
            <w:rPr>
              <w:rFonts w:ascii="宋体" w:eastAsia="宋体" w:hAnsi="宋体"/>
            </w:rPr>
            <w:t>Table of contents</w:t>
          </w:r>
        </w:p>
        <w:p w:rsidR="001E00B4" w:rsidRDefault="00D5408C">
          <w:pPr>
            <w:pStyle w:val="20"/>
            <w:tabs>
              <w:tab w:val="right" w:leader="dot" w:pos="9026"/>
            </w:tabs>
          </w:pPr>
          <w:r>
            <w:rPr>
              <w:b/>
              <w:sz w:val="40"/>
            </w:rPr>
            <w:fldChar w:fldCharType="begin"/>
          </w:r>
          <w:r>
            <w:rPr>
              <w:b/>
              <w:sz w:val="40"/>
            </w:rPr>
            <w:instrText xml:space="preserve">TOC \o "1-2" \h \u </w:instrText>
          </w:r>
          <w:r>
            <w:rPr>
              <w:b/>
              <w:sz w:val="40"/>
            </w:rPr>
            <w:fldChar w:fldCharType="separate"/>
          </w:r>
          <w:hyperlink w:anchor="_Toc16503" w:history="1">
            <w:r>
              <w:t xml:space="preserve">1. Instructions for use of the </w:t>
            </w:r>
            <w:r>
              <w:rPr>
                <w:rFonts w:hint="eastAsia"/>
              </w:rPr>
              <w:t xml:space="preserve">secondary screen </w:t>
            </w:r>
            <w:r>
              <w:t xml:space="preserve">SDK </w:t>
            </w:r>
            <w:r>
              <w:tab/>
            </w:r>
            <w:r>
              <w:fldChar w:fldCharType="begin"/>
            </w:r>
            <w:r>
              <w:instrText xml:space="preserve"> PAGEREF _Toc16503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0208" w:history="1">
            <w:r>
              <w:rPr>
                <w:szCs w:val="32"/>
              </w:rPr>
              <w:t xml:space="preserve">1. Get the instance </w:t>
            </w:r>
            <w:r>
              <w:t xml:space="preserve">2 </w:t>
            </w:r>
          </w:hyperlink>
          <w:r>
            <w:fldChar w:fldCharType="end"/>
          </w:r>
          <w:r>
            <w:t>of the SDK</w:t>
          </w:r>
          <w:r>
            <w:tab/>
          </w:r>
          <w:r>
            <w:fldChar w:fldCharType="begin"/>
          </w:r>
          <w:r>
            <w:instrText xml:space="preserve"> PAGEREF _Toc10208 \h </w:instrText>
          </w:r>
          <w:r>
            <w:fldChar w:fldCharType="separate"/>
          </w:r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30877" w:history="1">
            <w:r>
              <w:rPr>
                <w:szCs w:val="32"/>
              </w:rPr>
              <w:t xml:space="preserve">2. </w:t>
            </w:r>
            <w:r>
              <w:t xml:space="preserve">Initialize </w:t>
            </w:r>
            <w:r>
              <w:rPr>
                <w:rFonts w:hint="eastAsia"/>
                <w:lang w:val="en-US"/>
              </w:rPr>
              <w:t xml:space="preserve">SDK </w:t>
            </w:r>
            <w:r>
              <w:tab/>
            </w:r>
            <w:r>
              <w:fldChar w:fldCharType="begin"/>
            </w:r>
            <w:r>
              <w:instrText xml:space="preserve"> PAGEREF _Toc30877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0158" w:history="1">
            <w:r>
              <w:rPr>
                <w:szCs w:val="32"/>
              </w:rPr>
              <w:t xml:space="preserve">3. </w:t>
            </w:r>
            <w:r>
              <w:rPr>
                <w:rFonts w:hint="eastAsia"/>
              </w:rPr>
              <w:t xml:space="preserve">Display text </w:t>
            </w:r>
            <w:r>
              <w:tab/>
            </w:r>
            <w:r>
              <w:fldChar w:fldCharType="begin"/>
            </w:r>
            <w:r>
              <w:instrText xml:space="preserve"> PAGEREF _Toc10158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21521" w:history="1">
            <w:r>
              <w:rPr>
                <w:szCs w:val="32"/>
              </w:rPr>
              <w:t xml:space="preserve">4. </w:t>
            </w:r>
            <w:r>
              <w:rPr>
                <w:rFonts w:hint="eastAsia"/>
              </w:rPr>
              <w:t xml:space="preserve">Display </w:t>
            </w:r>
            <w:r>
              <w:t xml:space="preserve">Bitmap image </w:t>
            </w:r>
            <w:r>
              <w:tab/>
            </w:r>
            <w:r>
              <w:fldChar w:fldCharType="begin"/>
            </w:r>
            <w:r>
              <w:instrText xml:space="preserve"> PAGEREF _T</w:instrText>
            </w:r>
            <w:r>
              <w:instrText xml:space="preserve">oc21521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2518" w:history="1">
            <w:r>
              <w:rPr>
                <w:szCs w:val="32"/>
              </w:rPr>
              <w:t xml:space="preserve">5. </w:t>
            </w:r>
            <w:r>
              <w:rPr>
                <w:rFonts w:hint="eastAsia"/>
              </w:rPr>
              <w:t xml:space="preserve">Turn on scan code </w:t>
            </w:r>
            <w:r>
              <w:tab/>
            </w:r>
            <w:r>
              <w:fldChar w:fldCharType="begin"/>
            </w:r>
            <w:r>
              <w:instrText xml:space="preserve"> PAGEREF _Toc2518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6556" w:history="1">
            <w:r>
              <w:t xml:space="preserve">Example: </w:t>
            </w:r>
            <w:r>
              <w:tab/>
            </w:r>
            <w:r>
              <w:fldChar w:fldCharType="begin"/>
            </w:r>
            <w:r>
              <w:instrText xml:space="preserve"> PAGEREF </w:instrText>
            </w:r>
            <w:r>
              <w:instrText xml:space="preserve">_Toc16556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4564" w:history="1">
            <w:r>
              <w:rPr>
                <w:szCs w:val="32"/>
              </w:rPr>
              <w:t xml:space="preserve">6. The </w:t>
            </w:r>
            <w:r>
              <w:rPr>
                <w:rFonts w:hint="eastAsia"/>
              </w:rPr>
              <w:t xml:space="preserve">secondary screen backlight is turned on </w:t>
            </w:r>
            <w:r>
              <w:tab/>
            </w:r>
            <w:r>
              <w:fldChar w:fldCharType="begin"/>
            </w:r>
            <w:r>
              <w:instrText xml:space="preserve"> PAGEREF _Toc14564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9072" w:history="1">
            <w:r>
              <w:t xml:space="preserve">Example: </w:t>
            </w:r>
            <w:r>
              <w:tab/>
            </w:r>
            <w:r>
              <w:fldChar w:fldCharType="begin"/>
            </w:r>
            <w:r>
              <w:instrText xml:space="preserve"> PAGEREF _Toc19072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30097" w:history="1">
            <w:r>
              <w:rPr>
                <w:rFonts w:hint="eastAsia"/>
                <w:szCs w:val="32"/>
              </w:rPr>
              <w:t xml:space="preserve">7. </w:t>
            </w:r>
            <w:r>
              <w:rPr>
                <w:rFonts w:hint="eastAsia"/>
              </w:rPr>
              <w:t xml:space="preserve">The backlight of the secondary screen is </w:t>
            </w:r>
            <w:r>
              <w:rPr>
                <w:rFonts w:hint="eastAsia"/>
              </w:rPr>
              <w:t xml:space="preserve">turned off </w:t>
            </w:r>
            <w:r>
              <w:tab/>
            </w:r>
            <w:r>
              <w:fldChar w:fldCharType="begin"/>
            </w:r>
            <w:r>
              <w:instrText xml:space="preserve"> PAGEREF _Toc30097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0402" w:history="1">
            <w:r>
              <w:rPr>
                <w:szCs w:val="32"/>
              </w:rPr>
              <w:t xml:space="preserve">8. </w:t>
            </w:r>
            <w:r>
              <w:rPr>
                <w:rFonts w:hint="eastAsia"/>
              </w:rPr>
              <w:t xml:space="preserve">Get firmware version number </w:t>
            </w:r>
            <w:r>
              <w:tab/>
            </w:r>
            <w:r>
              <w:fldChar w:fldCharType="begin"/>
            </w:r>
            <w:r>
              <w:instrText xml:space="preserve"> PAGEREF _Toc10402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14037" w:history="1">
            <w:r>
              <w:rPr>
                <w:szCs w:val="32"/>
              </w:rPr>
              <w:t xml:space="preserve">9. </w:t>
            </w:r>
            <w:r>
              <w:rPr>
                <w:rFonts w:hint="eastAsia"/>
              </w:rPr>
              <w:t xml:space="preserve">Firmware upgrade </w:t>
            </w:r>
            <w:r>
              <w:tab/>
            </w:r>
            <w:r>
              <w:fldChar w:fldCharType="begin"/>
            </w:r>
            <w:r>
              <w:instrText xml:space="preserve"> PAGEREF _Toc14037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2426" w:history="1">
            <w:r>
              <w:rPr>
                <w:szCs w:val="32"/>
              </w:rPr>
              <w:t xml:space="preserve">10. </w:t>
            </w:r>
            <w:r>
              <w:rPr>
                <w:rFonts w:hint="eastAsia"/>
              </w:rPr>
              <w:t xml:space="preserve">Display QR code </w:t>
            </w:r>
            <w:r>
              <w:tab/>
            </w:r>
            <w:r>
              <w:fldChar w:fldCharType="begin"/>
            </w:r>
            <w:r>
              <w:instrText xml:space="preserve"> PAGEREF _Toc2426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1E00B4" w:rsidRDefault="00D5408C">
          <w:pPr>
            <w:pStyle w:val="20"/>
            <w:tabs>
              <w:tab w:val="right" w:leader="dot" w:pos="9026"/>
            </w:tabs>
          </w:pPr>
          <w:hyperlink w:anchor="_Toc32642" w:history="1">
            <w:r>
              <w:rPr>
                <w:szCs w:val="32"/>
              </w:rPr>
              <w:t xml:space="preserve">11. </w:t>
            </w:r>
            <w:r>
              <w:rPr>
                <w:rFonts w:hint="eastAsia"/>
              </w:rPr>
              <w:t xml:space="preserve">Add callback </w:t>
            </w:r>
            <w:r>
              <w:tab/>
            </w:r>
            <w:r>
              <w:fldChar w:fldCharType="begin"/>
            </w:r>
            <w:r>
              <w:instrText xml:space="preserve"> PAGEREF _Toc32642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1E00B4" w:rsidRDefault="00D5408C">
          <w:pPr>
            <w:rPr>
              <w:lang w:val="en-US"/>
            </w:rPr>
            <w:sectPr w:rsidR="001E00B4">
              <w:headerReference w:type="default" r:id="rId9"/>
              <w:footerReference w:type="default" r:id="rId10"/>
              <w:pgSz w:w="11906" w:h="16840"/>
              <w:pgMar w:top="1080" w:right="1440" w:bottom="1080" w:left="1440" w:header="510" w:footer="991" w:gutter="0"/>
              <w:cols w:space="720"/>
            </w:sectPr>
          </w:pPr>
          <w:r>
            <w:fldChar w:fldCharType="end"/>
          </w:r>
        </w:p>
      </w:sdtContent>
    </w:sdt>
    <w:p w:rsidR="001E00B4" w:rsidRDefault="001E00B4">
      <w:pPr>
        <w:rPr>
          <w:lang w:val="en-US"/>
        </w:rPr>
      </w:pPr>
    </w:p>
    <w:p w:rsidR="001E00B4" w:rsidRDefault="001E00B4">
      <w:pPr>
        <w:rPr>
          <w:b/>
          <w:sz w:val="40"/>
        </w:rPr>
      </w:pPr>
    </w:p>
    <w:p w:rsidR="001E00B4" w:rsidRDefault="001E00B4">
      <w:pPr>
        <w:rPr>
          <w:lang w:val="en-US"/>
        </w:rPr>
      </w:pPr>
    </w:p>
    <w:p w:rsidR="001E00B4" w:rsidRDefault="00D5408C">
      <w:pPr>
        <w:pStyle w:val="2"/>
      </w:pPr>
      <w:bookmarkStart w:id="1" w:name="_Toc242"/>
      <w:bookmarkStart w:id="2" w:name="_Toc25738"/>
      <w:bookmarkStart w:id="3" w:name="_Toc32015"/>
      <w:bookmarkStart w:id="4" w:name="_Toc16503"/>
      <w:r>
        <w:t xml:space="preserve">1. Instructions for using the </w:t>
      </w:r>
      <w:r>
        <w:rPr>
          <w:rFonts w:hint="eastAsia"/>
        </w:rPr>
        <w:t xml:space="preserve">secondary screen </w:t>
      </w:r>
      <w:r>
        <w:t>SDK</w:t>
      </w:r>
      <w:bookmarkEnd w:id="1"/>
      <w:bookmarkEnd w:id="2"/>
      <w:bookmarkEnd w:id="3"/>
      <w:bookmarkEnd w:id="4"/>
    </w:p>
    <w:p w:rsidR="001E00B4" w:rsidRDefault="00D5408C">
      <w:pPr>
        <w:pStyle w:val="2"/>
        <w:numPr>
          <w:ilvl w:val="0"/>
          <w:numId w:val="1"/>
        </w:numPr>
      </w:pPr>
      <w:bookmarkStart w:id="5" w:name="_Toc7287"/>
      <w:bookmarkStart w:id="6" w:name="_Toc19330"/>
      <w:bookmarkStart w:id="7" w:name="_Toc32053"/>
      <w:bookmarkStart w:id="8" w:name="_Toc12064"/>
      <w:bookmarkStart w:id="9" w:name="_Toc12328"/>
      <w:bookmarkStart w:id="10" w:name="_Toc10208"/>
      <w:r>
        <w:t>Get an instance of the SDK</w:t>
      </w:r>
      <w:bookmarkEnd w:id="5"/>
      <w:bookmarkEnd w:id="6"/>
      <w:bookmarkEnd w:id="7"/>
      <w:bookmarkEnd w:id="8"/>
      <w:bookmarkEnd w:id="9"/>
      <w:bookmarkEnd w:id="10"/>
    </w:p>
    <w:p w:rsidR="001E00B4" w:rsidRDefault="00D5408C">
      <w:r>
        <w:rPr>
          <w:b/>
          <w:sz w:val="22"/>
        </w:rPr>
        <w:t>Example:</w:t>
      </w:r>
    </w:p>
    <w:p w:rsidR="001E00B4" w:rsidRDefault="00D5408C">
      <w:pPr>
        <w:pStyle w:val="a7"/>
        <w:shd w:val="clear" w:color="auto" w:fill="D0CECE"/>
        <w:rPr>
          <w:lang w:val="en-US"/>
        </w:rPr>
      </w:pPr>
      <w:r>
        <w:rPr>
          <w:rFonts w:hint="eastAsia"/>
        </w:rPr>
        <w:t xml:space="preserve">SubLcdHelper.getInstance() </w:t>
      </w:r>
      <w:r>
        <w:rPr>
          <w:rFonts w:hint="eastAsia"/>
          <w:lang w:val="en-US"/>
        </w:rPr>
        <w:t>;</w:t>
      </w:r>
    </w:p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11" w:name="_Toc31146"/>
      <w:bookmarkStart w:id="12" w:name="_Toc23983"/>
      <w:bookmarkStart w:id="13" w:name="_Toc15985"/>
      <w:bookmarkStart w:id="14" w:name="_Toc21244"/>
      <w:bookmarkStart w:id="15" w:name="_Toc468"/>
      <w:bookmarkStart w:id="16" w:name="_Toc30877"/>
      <w:r>
        <w:t xml:space="preserve">Initialize </w:t>
      </w:r>
      <w:bookmarkEnd w:id="11"/>
      <w:bookmarkEnd w:id="12"/>
      <w:bookmarkEnd w:id="13"/>
      <w:bookmarkEnd w:id="14"/>
      <w:bookmarkEnd w:id="15"/>
      <w:r>
        <w:rPr>
          <w:rFonts w:hint="eastAsia"/>
          <w:lang w:val="en-US"/>
        </w:rPr>
        <w:t>SDK</w:t>
      </w:r>
      <w:bookmarkEnd w:id="16"/>
    </w:p>
    <w:p w:rsidR="001E00B4" w:rsidRDefault="00D5408C">
      <w:r>
        <w:rPr>
          <w:b/>
          <w:sz w:val="22"/>
        </w:rPr>
        <w:t>Example:</w:t>
      </w:r>
    </w:p>
    <w:p w:rsidR="001E00B4" w:rsidRDefault="00D5408C">
      <w:pPr>
        <w:pStyle w:val="a7"/>
        <w:shd w:val="clear" w:color="auto" w:fill="D0CECE"/>
        <w:rPr>
          <w:lang w:val="en-US"/>
        </w:rPr>
      </w:pPr>
      <w:r>
        <w:rPr>
          <w:lang w:val="en-US"/>
        </w:rPr>
        <w:t>SubLcdHelper.getInstance().init(getApplicationCon</w:t>
      </w:r>
      <w:r>
        <w:rPr>
          <w:lang w:val="en-US"/>
        </w:rPr>
        <w:t>text());</w:t>
      </w:r>
    </w:p>
    <w:p w:rsidR="001E00B4" w:rsidRDefault="00D5408C">
      <w:pPr>
        <w:pStyle w:val="3"/>
        <w:numPr>
          <w:ilvl w:val="0"/>
          <w:numId w:val="1"/>
        </w:numPr>
      </w:pPr>
      <w:bookmarkStart w:id="17" w:name="_Toc10158"/>
      <w:r>
        <w:rPr>
          <w:rFonts w:hint="eastAsia"/>
        </w:rPr>
        <w:t>display text</w:t>
      </w:r>
      <w:bookmarkEnd w:id="17"/>
    </w:p>
    <w:p w:rsidR="001E00B4" w:rsidRDefault="00D5408C">
      <w:pPr>
        <w:outlineLvl w:val="2"/>
      </w:pPr>
      <w:bookmarkStart w:id="18" w:name="_Toc5019"/>
      <w:r>
        <w:rPr>
          <w:b/>
          <w:sz w:val="22"/>
        </w:rPr>
        <w:t xml:space="preserve">Example ( </w:t>
      </w:r>
      <w:r>
        <w:rPr>
          <w:rFonts w:hint="eastAsia"/>
          <w:b/>
          <w:sz w:val="22"/>
          <w:lang w:val="en-US"/>
        </w:rPr>
        <w:t xml:space="preserve">1 </w:t>
      </w:r>
      <w:r>
        <w:rPr>
          <w:b/>
          <w:sz w:val="22"/>
        </w:rPr>
        <w:t>):</w:t>
      </w:r>
      <w:bookmarkEnd w:id="18"/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SubLcdHelper.getInstance().sendText(text, 24);</w:t>
      </w:r>
    </w:p>
    <w:p w:rsidR="001E00B4" w:rsidRDefault="00D5408C">
      <w:pPr>
        <w:outlineLvl w:val="2"/>
      </w:pPr>
      <w:bookmarkStart w:id="19" w:name="_Toc32102"/>
      <w:r>
        <w:rPr>
          <w:b/>
          <w:sz w:val="22"/>
        </w:rPr>
        <w:t>Incoming parameters:</w:t>
      </w:r>
      <w:bookmarkEnd w:id="19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788"/>
        <w:gridCol w:w="912"/>
        <w:gridCol w:w="1541"/>
        <w:gridCol w:w="1573"/>
        <w:gridCol w:w="3428"/>
      </w:tblGrid>
      <w:tr w:rsidR="001E00B4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characters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</w:rPr>
            </w:pPr>
          </w:p>
        </w:tc>
      </w:tr>
      <w:tr w:rsidR="001E00B4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font </w:t>
            </w: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FF0000"/>
                <w:lang w:val="en-US"/>
              </w:rPr>
            </w:pP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20" w:name="_Toc14387"/>
      <w:bookmarkStart w:id="21" w:name="_Toc10765"/>
      <w:bookmarkStart w:id="22" w:name="_Toc11195"/>
      <w:bookmarkStart w:id="23" w:name="_Toc11309"/>
      <w:bookmarkStart w:id="24" w:name="_Toc4196"/>
      <w:bookmarkStart w:id="25" w:name="_Toc21521"/>
      <w:r>
        <w:rPr>
          <w:rFonts w:hint="eastAsia"/>
        </w:rPr>
        <w:t xml:space="preserve">Show </w:t>
      </w:r>
      <w:r>
        <w:t>Bitmap image</w:t>
      </w:r>
      <w:bookmarkEnd w:id="20"/>
      <w:bookmarkEnd w:id="21"/>
      <w:bookmarkEnd w:id="22"/>
      <w:bookmarkEnd w:id="23"/>
      <w:bookmarkEnd w:id="24"/>
      <w:bookmarkEnd w:id="25"/>
    </w:p>
    <w:p w:rsidR="001E00B4" w:rsidRDefault="00D5408C">
      <w:pPr>
        <w:outlineLvl w:val="2"/>
        <w:rPr>
          <w:lang w:val="en-US"/>
        </w:rPr>
      </w:pPr>
      <w:r>
        <w:rPr>
          <w:b/>
          <w:sz w:val="22"/>
        </w:rPr>
        <w:t>Example:</w:t>
      </w:r>
    </w:p>
    <w:p w:rsidR="001E00B4" w:rsidRDefault="00D5408C">
      <w:pPr>
        <w:pStyle w:val="a7"/>
        <w:shd w:val="clear" w:color="auto" w:fill="D0CECE"/>
        <w:rPr>
          <w:lang w:val="en-US"/>
        </w:rPr>
      </w:pPr>
      <w:r>
        <w:rPr>
          <w:lang w:val="en-US"/>
        </w:rPr>
        <w:t xml:space="preserve">SubLcdHelper.getInstance().sendBitmap( </w:t>
      </w:r>
      <w:r>
        <w:rPr>
          <w:rFonts w:hint="eastAsia"/>
          <w:lang w:val="en-US"/>
        </w:rPr>
        <w:t xml:space="preserve">bitmap </w:t>
      </w:r>
      <w:r>
        <w:rPr>
          <w:lang w:val="en-US"/>
        </w:rPr>
        <w:t>);</w:t>
      </w:r>
    </w:p>
    <w:p w:rsidR="001E00B4" w:rsidRDefault="00D5408C">
      <w:pPr>
        <w:outlineLvl w:val="2"/>
      </w:pPr>
      <w:r>
        <w:rPr>
          <w:b/>
          <w:sz w:val="22"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04"/>
        <w:gridCol w:w="1179"/>
        <w:gridCol w:w="1549"/>
        <w:gridCol w:w="2192"/>
        <w:gridCol w:w="2818"/>
      </w:tblGrid>
      <w:tr w:rsidR="001E00B4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lang w:val="en-US"/>
              </w:rPr>
              <w:t>bitmap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Bitmap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The picture displayed on the secondary screen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1E00B4" w:rsidRDefault="00D5408C">
      <w:pPr>
        <w:pStyle w:val="3"/>
        <w:numPr>
          <w:ilvl w:val="0"/>
          <w:numId w:val="1"/>
        </w:numPr>
      </w:pPr>
      <w:bookmarkStart w:id="26" w:name="_Toc2518"/>
      <w:r>
        <w:rPr>
          <w:rFonts w:hint="eastAsia"/>
        </w:rPr>
        <w:lastRenderedPageBreak/>
        <w:t>Enable scan code</w:t>
      </w:r>
      <w:bookmarkEnd w:id="26"/>
    </w:p>
    <w:p w:rsidR="001E00B4" w:rsidRDefault="00D5408C">
      <w:pPr>
        <w:pStyle w:val="3"/>
      </w:pPr>
      <w:bookmarkStart w:id="27" w:name="_Toc16556"/>
      <w:r>
        <w:rPr>
          <w:sz w:val="22"/>
        </w:rPr>
        <w:t>Example:</w:t>
      </w:r>
      <w:bookmarkEnd w:id="27"/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SubLcdHelper.getInstance().sendScan();</w:t>
      </w:r>
    </w:p>
    <w:p w:rsidR="001E00B4" w:rsidRDefault="00D5408C">
      <w:pPr>
        <w:outlineLvl w:val="2"/>
      </w:pPr>
      <w:r>
        <w:rPr>
          <w:b/>
          <w:sz w:val="22"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698"/>
        <w:gridCol w:w="1074"/>
        <w:gridCol w:w="1479"/>
        <w:gridCol w:w="1942"/>
        <w:gridCol w:w="3049"/>
      </w:tblGrid>
      <w:tr w:rsidR="001E00B4"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rPr>
          <w:trHeight w:val="540"/>
        </w:trPr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void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Enable secondary screen scan code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28" w:name="_Toc14564"/>
      <w:r>
        <w:rPr>
          <w:rFonts w:hint="eastAsia"/>
        </w:rPr>
        <w:t>Secondary screen backlight on</w:t>
      </w:r>
      <w:bookmarkEnd w:id="28"/>
    </w:p>
    <w:p w:rsidR="001E00B4" w:rsidRDefault="00D5408C">
      <w:pPr>
        <w:pStyle w:val="3"/>
      </w:pPr>
      <w:bookmarkStart w:id="29" w:name="_Toc19072"/>
      <w:r>
        <w:rPr>
          <w:sz w:val="22"/>
        </w:rPr>
        <w:t>Example:</w:t>
      </w:r>
      <w:bookmarkEnd w:id="29"/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SubLcdHelper.getInstance().sendBacklightOpen();</w:t>
      </w:r>
    </w:p>
    <w:p w:rsidR="001E00B4" w:rsidRDefault="00D5408C">
      <w:pPr>
        <w:outlineLvl w:val="2"/>
      </w:pPr>
      <w:r>
        <w:rPr>
          <w:b/>
          <w:sz w:val="22"/>
        </w:rPr>
        <w:t>Incoming parameters:</w:t>
      </w:r>
    </w:p>
    <w:tbl>
      <w:tblPr>
        <w:tblW w:w="90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850"/>
        <w:gridCol w:w="992"/>
        <w:gridCol w:w="1985"/>
        <w:gridCol w:w="3667"/>
      </w:tblGrid>
      <w:tr w:rsidR="001E00B4">
        <w:trPr>
          <w:trHeight w:val="266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 xml:space="preserve">parameter </w:t>
            </w:r>
            <w:r>
              <w:rPr>
                <w:rFonts w:asciiTheme="minorEastAsia" w:hAnsiTheme="minorEastAsia" w:cstheme="minorEastAsia"/>
                <w:b/>
                <w:color w:val="1F2329"/>
                <w:sz w:val="24"/>
              </w:rPr>
              <w:t>field name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required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type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illustrate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detailed</w:t>
            </w:r>
          </w:p>
        </w:tc>
      </w:tr>
      <w:tr w:rsidR="001E00B4">
        <w:trPr>
          <w:trHeight w:val="462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D5408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val="en-US"/>
              </w:rPr>
              <w:t>Turn on the secondary screen backlight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1E00B4" w:rsidRDefault="001E00B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30" w:name="_Toc30097"/>
      <w:r>
        <w:rPr>
          <w:rFonts w:hint="eastAsia"/>
        </w:rPr>
        <w:t>Secondary screen backlight off</w:t>
      </w:r>
      <w:bookmarkEnd w:id="30"/>
    </w:p>
    <w:p w:rsidR="001E00B4" w:rsidRDefault="00D5408C">
      <w:pPr>
        <w:outlineLvl w:val="2"/>
      </w:pPr>
      <w:bookmarkStart w:id="31" w:name="_Toc32255"/>
      <w:r>
        <w:rPr>
          <w:b/>
          <w:sz w:val="22"/>
        </w:rPr>
        <w:t>Example:</w:t>
      </w:r>
      <w:bookmarkEnd w:id="31"/>
    </w:p>
    <w:p w:rsidR="001E00B4" w:rsidRDefault="00D5408C">
      <w:pPr>
        <w:pStyle w:val="a7"/>
        <w:shd w:val="clear" w:color="auto" w:fill="D0CECE"/>
        <w:rPr>
          <w:lang w:val="en-US"/>
        </w:rPr>
      </w:pPr>
      <w:r>
        <w:rPr>
          <w:rFonts w:hint="eastAsia"/>
        </w:rPr>
        <w:t xml:space="preserve">SubLcdHelper.getInstance().sendBacklightClose() </w:t>
      </w:r>
      <w:r>
        <w:rPr>
          <w:rFonts w:hint="eastAsia"/>
          <w:lang w:val="en-US"/>
        </w:rPr>
        <w:t>;</w:t>
      </w:r>
    </w:p>
    <w:p w:rsidR="001E00B4" w:rsidRDefault="00D5408C">
      <w:pPr>
        <w:outlineLvl w:val="2"/>
      </w:pPr>
      <w:bookmarkStart w:id="32" w:name="_Toc11581"/>
      <w:r>
        <w:rPr>
          <w:b/>
          <w:sz w:val="22"/>
        </w:rPr>
        <w:t>Incoming parameters:</w:t>
      </w:r>
      <w:bookmarkEnd w:id="32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27"/>
        <w:gridCol w:w="1229"/>
        <w:gridCol w:w="1448"/>
        <w:gridCol w:w="2312"/>
        <w:gridCol w:w="2926"/>
      </w:tblGrid>
      <w:tr w:rsidR="001E00B4"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void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val="en-US"/>
              </w:rPr>
              <w:t>Turn off the secondary screen backlight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33" w:name="_Toc10402"/>
      <w:r>
        <w:rPr>
          <w:rFonts w:hint="eastAsia"/>
        </w:rPr>
        <w:lastRenderedPageBreak/>
        <w:t>Get firmware version number</w:t>
      </w:r>
      <w:bookmarkEnd w:id="33"/>
    </w:p>
    <w:p w:rsidR="001E00B4" w:rsidRDefault="00D5408C">
      <w:r>
        <w:rPr>
          <w:b/>
          <w:sz w:val="22"/>
        </w:rPr>
        <w:t>Example:</w:t>
      </w:r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SubLcdHelper.getInstance().getVersion();</w:t>
      </w:r>
    </w:p>
    <w:p w:rsidR="001E00B4" w:rsidRDefault="00D5408C">
      <w:r>
        <w:rPr>
          <w:b/>
          <w:sz w:val="22"/>
        </w:rPr>
        <w:t xml:space="preserve">Return value </w:t>
      </w:r>
      <w:r>
        <w:rPr>
          <w:b/>
        </w:rPr>
        <w:t>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96"/>
        <w:gridCol w:w="1201"/>
        <w:gridCol w:w="1416"/>
        <w:gridCol w:w="2244"/>
        <w:gridCol w:w="2885"/>
      </w:tblGrid>
      <w:tr w:rsidR="001E00B4"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get version number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000000"/>
                <w:sz w:val="24"/>
                <w:lang w:val="en-US"/>
              </w:rPr>
            </w:pP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34" w:name="_Toc14037"/>
      <w:r>
        <w:rPr>
          <w:rFonts w:hint="eastAsia"/>
        </w:rPr>
        <w:t>Firmware upgrade</w:t>
      </w:r>
      <w:bookmarkEnd w:id="34"/>
    </w:p>
    <w:p w:rsidR="001E00B4" w:rsidRDefault="00D5408C">
      <w:pPr>
        <w:outlineLvl w:val="2"/>
      </w:pPr>
      <w:bookmarkStart w:id="35" w:name="_Toc11828"/>
      <w:r>
        <w:rPr>
          <w:b/>
          <w:sz w:val="22"/>
        </w:rPr>
        <w:t>Example:</w:t>
      </w:r>
      <w:bookmarkEnd w:id="35"/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SubLcdHelper.getInstance().updateFirmware("anyka_logo.rgb", name);</w:t>
      </w:r>
    </w:p>
    <w:p w:rsidR="001E00B4" w:rsidRDefault="00D5408C">
      <w:pPr>
        <w:outlineLvl w:val="2"/>
      </w:pPr>
      <w:bookmarkStart w:id="36" w:name="_Toc2607"/>
      <w:r>
        <w:rPr>
          <w:rFonts w:hint="eastAsia"/>
          <w:b/>
          <w:sz w:val="22"/>
        </w:rPr>
        <w:t xml:space="preserve">Incoming parameters </w:t>
      </w:r>
      <w:r>
        <w:rPr>
          <w:b/>
          <w:sz w:val="22"/>
        </w:rPr>
        <w:t>:</w:t>
      </w:r>
      <w:bookmarkEnd w:id="36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1E00B4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lang w:val="en-US"/>
              </w:rPr>
              <w:t>infoName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The name of the firmware file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Put the name of the firmware file</w:t>
            </w:r>
          </w:p>
        </w:tc>
      </w:tr>
      <w:tr w:rsidR="001E00B4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Absolute path to firmware file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Absolute path to put into the firmware file</w:t>
            </w:r>
          </w:p>
        </w:tc>
      </w:tr>
    </w:tbl>
    <w:p w:rsidR="001E00B4" w:rsidRDefault="001E00B4"/>
    <w:p w:rsidR="001E00B4" w:rsidRDefault="00D5408C">
      <w:pPr>
        <w:pStyle w:val="3"/>
        <w:numPr>
          <w:ilvl w:val="0"/>
          <w:numId w:val="1"/>
        </w:numPr>
      </w:pPr>
      <w:bookmarkStart w:id="37" w:name="_Toc2426"/>
      <w:r>
        <w:rPr>
          <w:rFonts w:hint="eastAsia"/>
        </w:rPr>
        <w:t>Show QR code</w:t>
      </w:r>
      <w:bookmarkEnd w:id="37"/>
    </w:p>
    <w:p w:rsidR="001E00B4" w:rsidRDefault="00D5408C">
      <w:pPr>
        <w:outlineLvl w:val="2"/>
      </w:pPr>
      <w:bookmarkStart w:id="38" w:name="_Toc12630"/>
      <w:r>
        <w:rPr>
          <w:b/>
          <w:sz w:val="22"/>
        </w:rPr>
        <w:t>Example:</w:t>
      </w:r>
      <w:bookmarkEnd w:id="38"/>
    </w:p>
    <w:p w:rsidR="001E00B4" w:rsidRDefault="00D5408C">
      <w:pPr>
        <w:pStyle w:val="a7"/>
        <w:shd w:val="clear" w:color="auto" w:fill="D0CECE"/>
      </w:pPr>
      <w:r>
        <w:rPr>
          <w:rFonts w:hint="eastAsia"/>
        </w:rPr>
        <w:t>SubLcdHelper.getInstance().contentToConvertQRCode("123456");</w:t>
      </w:r>
    </w:p>
    <w:p w:rsidR="001E00B4" w:rsidRDefault="00D5408C">
      <w:pPr>
        <w:outlineLvl w:val="2"/>
      </w:pPr>
      <w:bookmarkStart w:id="39" w:name="_Toc4031"/>
      <w:r>
        <w:rPr>
          <w:rFonts w:hint="eastAsia"/>
          <w:b/>
          <w:sz w:val="22"/>
        </w:rPr>
        <w:t xml:space="preserve">Incoming parameters </w:t>
      </w:r>
      <w:r>
        <w:rPr>
          <w:b/>
          <w:sz w:val="22"/>
        </w:rPr>
        <w:t>:</w:t>
      </w:r>
      <w:bookmarkEnd w:id="39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1E00B4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1E00B4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Pass in the content to be converted into a QR code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Pass in the content that needs to be displayed and convert it into a QR code to display on the secondary screen</w:t>
            </w:r>
          </w:p>
        </w:tc>
      </w:tr>
    </w:tbl>
    <w:p w:rsidR="001E00B4" w:rsidRDefault="001E00B4">
      <w:pPr>
        <w:rPr>
          <w:lang w:val="en-US"/>
        </w:rPr>
      </w:pPr>
    </w:p>
    <w:p w:rsidR="001E00B4" w:rsidRDefault="00D5408C">
      <w:pPr>
        <w:pStyle w:val="3"/>
        <w:numPr>
          <w:ilvl w:val="0"/>
          <w:numId w:val="1"/>
        </w:numPr>
        <w:rPr>
          <w:color w:val="FF0000"/>
        </w:rPr>
      </w:pPr>
      <w:bookmarkStart w:id="40" w:name="_Toc32642"/>
      <w:r>
        <w:rPr>
          <w:rFonts w:hint="eastAsia"/>
          <w:color w:val="FF0000"/>
        </w:rPr>
        <w:t>add callback</w:t>
      </w:r>
      <w:bookmarkEnd w:id="40"/>
    </w:p>
    <w:p w:rsidR="001E00B4" w:rsidRDefault="00D5408C">
      <w:pPr>
        <w:outlineLvl w:val="2"/>
        <w:rPr>
          <w:color w:val="FF0000"/>
        </w:rPr>
      </w:pPr>
      <w:r>
        <w:rPr>
          <w:b/>
          <w:color w:val="FF0000"/>
          <w:sz w:val="22"/>
        </w:rPr>
        <w:t>Example:</w:t>
      </w:r>
    </w:p>
    <w:p w:rsidR="001E00B4" w:rsidRDefault="00D5408C">
      <w:pPr>
        <w:pStyle w:val="a7"/>
        <w:shd w:val="clear" w:color="auto" w:fill="D0CECE"/>
        <w:rPr>
          <w:color w:val="FF0000"/>
          <w:lang w:val="en-US"/>
        </w:rPr>
      </w:pPr>
      <w:r>
        <w:rPr>
          <w:rFonts w:hint="eastAsia"/>
          <w:color w:val="FF0000"/>
        </w:rPr>
        <w:t xml:space="preserve">SubLcdHelper.getInstance().setCallback(new OnSubCallback() </w:t>
      </w:r>
      <w:r>
        <w:rPr>
          <w:rFonts w:hint="eastAsia"/>
          <w:color w:val="FF0000"/>
          <w:lang w:val="en-US"/>
        </w:rPr>
        <w:t>{});</w:t>
      </w:r>
    </w:p>
    <w:p w:rsidR="001E00B4" w:rsidRDefault="00D5408C">
      <w:pPr>
        <w:outlineLvl w:val="2"/>
        <w:rPr>
          <w:color w:val="FF0000"/>
        </w:rPr>
      </w:pPr>
      <w:r>
        <w:rPr>
          <w:rFonts w:hint="eastAsia"/>
          <w:b/>
          <w:color w:val="FF0000"/>
          <w:sz w:val="22"/>
        </w:rPr>
        <w:t xml:space="preserve">Incoming parameters </w:t>
      </w:r>
      <w:r>
        <w:rPr>
          <w:b/>
          <w:color w:val="FF0000"/>
          <w:sz w:val="22"/>
        </w:rPr>
        <w:t>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1E00B4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detailed</w:t>
            </w:r>
          </w:p>
        </w:tc>
      </w:tr>
      <w:tr w:rsidR="001E00B4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/>
              </w:rPr>
              <w:lastRenderedPageBreak/>
              <w:t>callback</w:t>
            </w:r>
          </w:p>
          <w:p w:rsidR="001E00B4" w:rsidRDefault="001E00B4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FF0000"/>
              </w:rPr>
              <w:t>OnSubCallback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D5408C">
            <w:pPr>
              <w:rPr>
                <w:rFonts w:asciiTheme="minorEastAsia" w:hAnsiTheme="minorEastAsia" w:cstheme="minorEastAsia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FF0000"/>
                <w:sz w:val="24"/>
                <w:szCs w:val="24"/>
                <w:lang w:val="en-US"/>
              </w:rPr>
              <w:t>Add a callback to get the data returned by the system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0B4" w:rsidRDefault="001E00B4">
            <w:pPr>
              <w:rPr>
                <w:rFonts w:asciiTheme="minorEastAsia" w:hAnsiTheme="minorEastAsia" w:cstheme="minorEastAsia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1E00B4" w:rsidRDefault="00D5408C">
      <w:pPr>
        <w:rPr>
          <w:lang w:val="en-US"/>
        </w:rPr>
      </w:pPr>
      <w:r>
        <w:rPr>
          <w:rFonts w:hint="eastAsia"/>
          <w:color w:val="FF0000"/>
          <w:sz w:val="44"/>
          <w:szCs w:val="44"/>
          <w:lang w:val="en-US"/>
        </w:rPr>
        <w:t xml:space="preserve">Attention: 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 xml:space="preserve">You will receive a callback every time you call the function to send an instruction </w:t>
      </w:r>
      <w:r>
        <w:rPr>
          <w:rFonts w:asciiTheme="minorEastAsia" w:hAnsiTheme="minorEastAsia" w:cstheme="minorEastAsia" w:hint="eastAsia"/>
          <w:color w:val="FF0000"/>
          <w:sz w:val="24"/>
          <w:szCs w:val="24"/>
          <w:lang w:val="en-US"/>
        </w:rPr>
        <w:t>. Pay attention to the content of the callback. The scan result and the obtained firmware version number will be returned by this callback</w:t>
      </w:r>
    </w:p>
    <w:sectPr w:rsidR="001E00B4">
      <w:pgSz w:w="11906" w:h="16840"/>
      <w:pgMar w:top="1080" w:right="1440" w:bottom="1080" w:left="1440" w:header="51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8C" w:rsidRDefault="00D5408C">
      <w:r>
        <w:separator/>
      </w:r>
    </w:p>
  </w:endnote>
  <w:endnote w:type="continuationSeparator" w:id="0">
    <w:p w:rsidR="00D5408C" w:rsidRDefault="00D5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arkHackSafariFont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B4" w:rsidRDefault="00D5408C">
    <w:pPr>
      <w:pStyle w:val="a3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00B4" w:rsidRDefault="00D5408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53AE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1E00B4" w:rsidRDefault="00D5408C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53AE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8C" w:rsidRDefault="00D5408C">
      <w:r>
        <w:separator/>
      </w:r>
    </w:p>
  </w:footnote>
  <w:footnote w:type="continuationSeparator" w:id="0">
    <w:p w:rsidR="00D5408C" w:rsidRDefault="00D54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B4" w:rsidRDefault="00D5408C">
    <w:pPr>
      <w:pStyle w:val="a4"/>
      <w:rPr>
        <w:sz w:val="22"/>
        <w:szCs w:val="22"/>
      </w:rPr>
    </w:pPr>
    <w:r>
      <w:rPr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00B4" w:rsidRDefault="00D5408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53AE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E00B4" w:rsidRDefault="00D5408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53AE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Yjk5ZTVlODliOWVkMDc5NWUyOTJmOGNhMzcwYTMifQ=="/>
  </w:docVars>
  <w:rsids>
    <w:rsidRoot w:val="0064444F"/>
    <w:rsid w:val="BF7E9636"/>
    <w:rsid w:val="BFB74545"/>
    <w:rsid w:val="C4DF9970"/>
    <w:rsid w:val="CBE97FEA"/>
    <w:rsid w:val="D50F58B3"/>
    <w:rsid w:val="E9786215"/>
    <w:rsid w:val="F7F72CB3"/>
    <w:rsid w:val="FDFDC0DC"/>
    <w:rsid w:val="00023661"/>
    <w:rsid w:val="00072313"/>
    <w:rsid w:val="000D0820"/>
    <w:rsid w:val="000E3FC3"/>
    <w:rsid w:val="00124DFF"/>
    <w:rsid w:val="00170C97"/>
    <w:rsid w:val="00174C15"/>
    <w:rsid w:val="00183DB0"/>
    <w:rsid w:val="00186BF0"/>
    <w:rsid w:val="001C7A1F"/>
    <w:rsid w:val="001E00B4"/>
    <w:rsid w:val="00234424"/>
    <w:rsid w:val="00236311"/>
    <w:rsid w:val="002421EC"/>
    <w:rsid w:val="00267B08"/>
    <w:rsid w:val="002F54B4"/>
    <w:rsid w:val="00302530"/>
    <w:rsid w:val="0031442F"/>
    <w:rsid w:val="003355AE"/>
    <w:rsid w:val="003D5459"/>
    <w:rsid w:val="003E3358"/>
    <w:rsid w:val="00414AAE"/>
    <w:rsid w:val="00452FC8"/>
    <w:rsid w:val="0046069B"/>
    <w:rsid w:val="004756CE"/>
    <w:rsid w:val="00477D5B"/>
    <w:rsid w:val="00491F6B"/>
    <w:rsid w:val="004B75BC"/>
    <w:rsid w:val="004C20DF"/>
    <w:rsid w:val="004C470A"/>
    <w:rsid w:val="0053701D"/>
    <w:rsid w:val="00577024"/>
    <w:rsid w:val="0058345E"/>
    <w:rsid w:val="00591AA5"/>
    <w:rsid w:val="00593490"/>
    <w:rsid w:val="005A11C9"/>
    <w:rsid w:val="005B328C"/>
    <w:rsid w:val="005E1913"/>
    <w:rsid w:val="00614DA9"/>
    <w:rsid w:val="00614F71"/>
    <w:rsid w:val="006269F7"/>
    <w:rsid w:val="00637A0E"/>
    <w:rsid w:val="0064444F"/>
    <w:rsid w:val="006828A4"/>
    <w:rsid w:val="00682EFD"/>
    <w:rsid w:val="0069351C"/>
    <w:rsid w:val="006A2147"/>
    <w:rsid w:val="006B0138"/>
    <w:rsid w:val="007519AD"/>
    <w:rsid w:val="00753AED"/>
    <w:rsid w:val="007A2B81"/>
    <w:rsid w:val="007D3CC4"/>
    <w:rsid w:val="007F0A1D"/>
    <w:rsid w:val="00816C6A"/>
    <w:rsid w:val="00854994"/>
    <w:rsid w:val="008631A0"/>
    <w:rsid w:val="00872791"/>
    <w:rsid w:val="008C5402"/>
    <w:rsid w:val="008D0120"/>
    <w:rsid w:val="008F2F35"/>
    <w:rsid w:val="008F3FDC"/>
    <w:rsid w:val="00901DC8"/>
    <w:rsid w:val="009A42E6"/>
    <w:rsid w:val="009C337D"/>
    <w:rsid w:val="009E1A4A"/>
    <w:rsid w:val="009E70F5"/>
    <w:rsid w:val="009E7AFD"/>
    <w:rsid w:val="009F086D"/>
    <w:rsid w:val="009F6B9E"/>
    <w:rsid w:val="00A16872"/>
    <w:rsid w:val="00A16BE5"/>
    <w:rsid w:val="00A35430"/>
    <w:rsid w:val="00A364B9"/>
    <w:rsid w:val="00A37442"/>
    <w:rsid w:val="00A46FC5"/>
    <w:rsid w:val="00AB68E4"/>
    <w:rsid w:val="00AF53F6"/>
    <w:rsid w:val="00B2171F"/>
    <w:rsid w:val="00B2226A"/>
    <w:rsid w:val="00B36F76"/>
    <w:rsid w:val="00B561ED"/>
    <w:rsid w:val="00B701B7"/>
    <w:rsid w:val="00B71A71"/>
    <w:rsid w:val="00B82D9E"/>
    <w:rsid w:val="00BA3803"/>
    <w:rsid w:val="00BD4A00"/>
    <w:rsid w:val="00BE32F3"/>
    <w:rsid w:val="00C2421D"/>
    <w:rsid w:val="00C43541"/>
    <w:rsid w:val="00C436EF"/>
    <w:rsid w:val="00C75107"/>
    <w:rsid w:val="00C8666F"/>
    <w:rsid w:val="00CA5ABD"/>
    <w:rsid w:val="00CB1469"/>
    <w:rsid w:val="00CB380E"/>
    <w:rsid w:val="00CC2431"/>
    <w:rsid w:val="00CD1788"/>
    <w:rsid w:val="00CE337F"/>
    <w:rsid w:val="00D1756F"/>
    <w:rsid w:val="00D5408C"/>
    <w:rsid w:val="00DA3D12"/>
    <w:rsid w:val="00DC0435"/>
    <w:rsid w:val="00DE2E60"/>
    <w:rsid w:val="00DF12DC"/>
    <w:rsid w:val="00E5338F"/>
    <w:rsid w:val="00E65D9D"/>
    <w:rsid w:val="00E865C2"/>
    <w:rsid w:val="00ED5DA6"/>
    <w:rsid w:val="00F25150"/>
    <w:rsid w:val="00F4491F"/>
    <w:rsid w:val="00F71EBB"/>
    <w:rsid w:val="00F853F6"/>
    <w:rsid w:val="00F95A96"/>
    <w:rsid w:val="00FC1969"/>
    <w:rsid w:val="00FD1B2C"/>
    <w:rsid w:val="00FD2EC8"/>
    <w:rsid w:val="0119677B"/>
    <w:rsid w:val="0136557F"/>
    <w:rsid w:val="014632E9"/>
    <w:rsid w:val="014A2DD9"/>
    <w:rsid w:val="016A6FD7"/>
    <w:rsid w:val="017E0CD4"/>
    <w:rsid w:val="01BB5A85"/>
    <w:rsid w:val="01E915DD"/>
    <w:rsid w:val="0204567E"/>
    <w:rsid w:val="02070CCA"/>
    <w:rsid w:val="020E041E"/>
    <w:rsid w:val="02193969"/>
    <w:rsid w:val="022A6766"/>
    <w:rsid w:val="02385327"/>
    <w:rsid w:val="024E68F9"/>
    <w:rsid w:val="025263E9"/>
    <w:rsid w:val="0262066A"/>
    <w:rsid w:val="0273010D"/>
    <w:rsid w:val="02810A7C"/>
    <w:rsid w:val="02987B74"/>
    <w:rsid w:val="02A4476B"/>
    <w:rsid w:val="02D15F7A"/>
    <w:rsid w:val="02D932F5"/>
    <w:rsid w:val="02DA018C"/>
    <w:rsid w:val="03152397"/>
    <w:rsid w:val="03215DBB"/>
    <w:rsid w:val="032D4760"/>
    <w:rsid w:val="032F04D8"/>
    <w:rsid w:val="03457CFC"/>
    <w:rsid w:val="03575C81"/>
    <w:rsid w:val="037759DB"/>
    <w:rsid w:val="03AC38D7"/>
    <w:rsid w:val="03CA6453"/>
    <w:rsid w:val="03F51722"/>
    <w:rsid w:val="04147E4C"/>
    <w:rsid w:val="04653A3F"/>
    <w:rsid w:val="04757DB9"/>
    <w:rsid w:val="04814D63"/>
    <w:rsid w:val="049857FF"/>
    <w:rsid w:val="04A70542"/>
    <w:rsid w:val="04BC3FEE"/>
    <w:rsid w:val="04E93700"/>
    <w:rsid w:val="04F53600"/>
    <w:rsid w:val="05045994"/>
    <w:rsid w:val="052120A3"/>
    <w:rsid w:val="0526590B"/>
    <w:rsid w:val="05290F57"/>
    <w:rsid w:val="0539563E"/>
    <w:rsid w:val="0561453D"/>
    <w:rsid w:val="05687CD1"/>
    <w:rsid w:val="05740424"/>
    <w:rsid w:val="058B39C0"/>
    <w:rsid w:val="05A625A8"/>
    <w:rsid w:val="05B42F17"/>
    <w:rsid w:val="05C375FE"/>
    <w:rsid w:val="05CF5FA2"/>
    <w:rsid w:val="05E03D0C"/>
    <w:rsid w:val="05EA06E6"/>
    <w:rsid w:val="05FE23E4"/>
    <w:rsid w:val="060F2843"/>
    <w:rsid w:val="06316315"/>
    <w:rsid w:val="063A3E02"/>
    <w:rsid w:val="063D115E"/>
    <w:rsid w:val="064974F2"/>
    <w:rsid w:val="064E5119"/>
    <w:rsid w:val="06530982"/>
    <w:rsid w:val="0657685F"/>
    <w:rsid w:val="066566A7"/>
    <w:rsid w:val="067A4160"/>
    <w:rsid w:val="067A5F0E"/>
    <w:rsid w:val="06A95C2E"/>
    <w:rsid w:val="06CB676A"/>
    <w:rsid w:val="06CC603E"/>
    <w:rsid w:val="06DB44D3"/>
    <w:rsid w:val="06DF76C9"/>
    <w:rsid w:val="06E84E00"/>
    <w:rsid w:val="06E94E42"/>
    <w:rsid w:val="070659F4"/>
    <w:rsid w:val="07247C28"/>
    <w:rsid w:val="07261BF2"/>
    <w:rsid w:val="072A133C"/>
    <w:rsid w:val="075F6EB2"/>
    <w:rsid w:val="07630C83"/>
    <w:rsid w:val="076C5C4E"/>
    <w:rsid w:val="07746E01"/>
    <w:rsid w:val="07911761"/>
    <w:rsid w:val="07932FB5"/>
    <w:rsid w:val="07943000"/>
    <w:rsid w:val="07BC03AC"/>
    <w:rsid w:val="07C02047"/>
    <w:rsid w:val="07DE071F"/>
    <w:rsid w:val="07E06245"/>
    <w:rsid w:val="07FB6355"/>
    <w:rsid w:val="080C528C"/>
    <w:rsid w:val="081E0B1B"/>
    <w:rsid w:val="08234384"/>
    <w:rsid w:val="082500FC"/>
    <w:rsid w:val="0834794D"/>
    <w:rsid w:val="08397703"/>
    <w:rsid w:val="08640C24"/>
    <w:rsid w:val="087326E0"/>
    <w:rsid w:val="08760957"/>
    <w:rsid w:val="08B75DDA"/>
    <w:rsid w:val="08C711B3"/>
    <w:rsid w:val="08CB0CA3"/>
    <w:rsid w:val="08ED4DD6"/>
    <w:rsid w:val="08F8136C"/>
    <w:rsid w:val="08FD4BD5"/>
    <w:rsid w:val="09061CDB"/>
    <w:rsid w:val="09167A44"/>
    <w:rsid w:val="09181A0E"/>
    <w:rsid w:val="091A6484"/>
    <w:rsid w:val="09304FAA"/>
    <w:rsid w:val="09320704"/>
    <w:rsid w:val="09412D13"/>
    <w:rsid w:val="09615163"/>
    <w:rsid w:val="096802A0"/>
    <w:rsid w:val="097035F9"/>
    <w:rsid w:val="09756E61"/>
    <w:rsid w:val="098502D5"/>
    <w:rsid w:val="09905A49"/>
    <w:rsid w:val="0995305F"/>
    <w:rsid w:val="09A514F4"/>
    <w:rsid w:val="09AA4D5C"/>
    <w:rsid w:val="09CD45A7"/>
    <w:rsid w:val="09DC2418"/>
    <w:rsid w:val="09EF5B2B"/>
    <w:rsid w:val="0A014251"/>
    <w:rsid w:val="0A037FC9"/>
    <w:rsid w:val="0A110938"/>
    <w:rsid w:val="0A177B0D"/>
    <w:rsid w:val="0A200B7B"/>
    <w:rsid w:val="0A402FCB"/>
    <w:rsid w:val="0A6273E5"/>
    <w:rsid w:val="0A8235E3"/>
    <w:rsid w:val="0A93759F"/>
    <w:rsid w:val="0A9D041D"/>
    <w:rsid w:val="0AAB0D8C"/>
    <w:rsid w:val="0AB96CBA"/>
    <w:rsid w:val="0AD727CC"/>
    <w:rsid w:val="0AF0679F"/>
    <w:rsid w:val="0AF3628F"/>
    <w:rsid w:val="0B18726F"/>
    <w:rsid w:val="0B2F58BB"/>
    <w:rsid w:val="0B354AFA"/>
    <w:rsid w:val="0B36617C"/>
    <w:rsid w:val="0B3C4168"/>
    <w:rsid w:val="0B3E2A73"/>
    <w:rsid w:val="0B837613"/>
    <w:rsid w:val="0B863200"/>
    <w:rsid w:val="0BA92DF2"/>
    <w:rsid w:val="0BB04180"/>
    <w:rsid w:val="0BBC2B25"/>
    <w:rsid w:val="0BD87233"/>
    <w:rsid w:val="0C087B18"/>
    <w:rsid w:val="0C0D512F"/>
    <w:rsid w:val="0C1741FF"/>
    <w:rsid w:val="0C230DF6"/>
    <w:rsid w:val="0C3152C1"/>
    <w:rsid w:val="0C346B5F"/>
    <w:rsid w:val="0C37664F"/>
    <w:rsid w:val="0C3B6140"/>
    <w:rsid w:val="0C62191E"/>
    <w:rsid w:val="0C640E8C"/>
    <w:rsid w:val="0C6805B7"/>
    <w:rsid w:val="0C782EF0"/>
    <w:rsid w:val="0CA041F5"/>
    <w:rsid w:val="0CA710DF"/>
    <w:rsid w:val="0CA93274"/>
    <w:rsid w:val="0CAA6E21"/>
    <w:rsid w:val="0CAE6912"/>
    <w:rsid w:val="0CC1182F"/>
    <w:rsid w:val="0CD67C16"/>
    <w:rsid w:val="0CD8398F"/>
    <w:rsid w:val="0CDD2D53"/>
    <w:rsid w:val="0CF7344F"/>
    <w:rsid w:val="0CFF0F1B"/>
    <w:rsid w:val="0CFF53BF"/>
    <w:rsid w:val="0D0E73B0"/>
    <w:rsid w:val="0D2A3ABE"/>
    <w:rsid w:val="0D3E26CF"/>
    <w:rsid w:val="0D3F756A"/>
    <w:rsid w:val="0D472819"/>
    <w:rsid w:val="0D4E3C51"/>
    <w:rsid w:val="0D554FDF"/>
    <w:rsid w:val="0D576FA9"/>
    <w:rsid w:val="0D796FEF"/>
    <w:rsid w:val="0DAE46EF"/>
    <w:rsid w:val="0DCF2553"/>
    <w:rsid w:val="0DD95C10"/>
    <w:rsid w:val="0DFE5EE0"/>
    <w:rsid w:val="0E0407B3"/>
    <w:rsid w:val="0E0D7668"/>
    <w:rsid w:val="0E104B5E"/>
    <w:rsid w:val="0E124C7E"/>
    <w:rsid w:val="0E1704E7"/>
    <w:rsid w:val="0E1C5AFD"/>
    <w:rsid w:val="0E2449B2"/>
    <w:rsid w:val="0E246141"/>
    <w:rsid w:val="0E2B5D40"/>
    <w:rsid w:val="0E2B6EB6"/>
    <w:rsid w:val="0E745939"/>
    <w:rsid w:val="0E794CFD"/>
    <w:rsid w:val="0E8D2557"/>
    <w:rsid w:val="0E92483C"/>
    <w:rsid w:val="0ED85EC8"/>
    <w:rsid w:val="0EF40828"/>
    <w:rsid w:val="0EF80318"/>
    <w:rsid w:val="0F0F7410"/>
    <w:rsid w:val="0F274759"/>
    <w:rsid w:val="0F5A543C"/>
    <w:rsid w:val="0F707EAE"/>
    <w:rsid w:val="0F8F7CF8"/>
    <w:rsid w:val="0FBA737B"/>
    <w:rsid w:val="0FBC1346"/>
    <w:rsid w:val="0FBC2771"/>
    <w:rsid w:val="0FD56A6A"/>
    <w:rsid w:val="0FDD306A"/>
    <w:rsid w:val="0FFA00C0"/>
    <w:rsid w:val="1021389E"/>
    <w:rsid w:val="10246EEB"/>
    <w:rsid w:val="104135F9"/>
    <w:rsid w:val="105570A4"/>
    <w:rsid w:val="106043C7"/>
    <w:rsid w:val="10637462"/>
    <w:rsid w:val="10655129"/>
    <w:rsid w:val="1079078B"/>
    <w:rsid w:val="10853E2D"/>
    <w:rsid w:val="10A342B4"/>
    <w:rsid w:val="10B63FE7"/>
    <w:rsid w:val="10C83D1A"/>
    <w:rsid w:val="10C860D4"/>
    <w:rsid w:val="10E30B54"/>
    <w:rsid w:val="111451B1"/>
    <w:rsid w:val="112C42A9"/>
    <w:rsid w:val="1145536B"/>
    <w:rsid w:val="114C04A7"/>
    <w:rsid w:val="116577BB"/>
    <w:rsid w:val="11691059"/>
    <w:rsid w:val="116C6CD1"/>
    <w:rsid w:val="116E041E"/>
    <w:rsid w:val="119F2CCD"/>
    <w:rsid w:val="11A227BD"/>
    <w:rsid w:val="11C269BB"/>
    <w:rsid w:val="11D02E86"/>
    <w:rsid w:val="11D706B9"/>
    <w:rsid w:val="11DF131B"/>
    <w:rsid w:val="11EC3A38"/>
    <w:rsid w:val="11EF20A7"/>
    <w:rsid w:val="11F25528"/>
    <w:rsid w:val="12174F59"/>
    <w:rsid w:val="12301B77"/>
    <w:rsid w:val="12307DC9"/>
    <w:rsid w:val="12312D29"/>
    <w:rsid w:val="12331667"/>
    <w:rsid w:val="124B242D"/>
    <w:rsid w:val="12902616"/>
    <w:rsid w:val="12955E7E"/>
    <w:rsid w:val="1297533E"/>
    <w:rsid w:val="129B3018"/>
    <w:rsid w:val="129E4D32"/>
    <w:rsid w:val="12AA1929"/>
    <w:rsid w:val="12CC7AF2"/>
    <w:rsid w:val="12FE3A23"/>
    <w:rsid w:val="13191C27"/>
    <w:rsid w:val="133B07D3"/>
    <w:rsid w:val="13637D2A"/>
    <w:rsid w:val="136441CE"/>
    <w:rsid w:val="13737F6D"/>
    <w:rsid w:val="138008DC"/>
    <w:rsid w:val="13806B2E"/>
    <w:rsid w:val="138C3417"/>
    <w:rsid w:val="139C5EC7"/>
    <w:rsid w:val="139E0D62"/>
    <w:rsid w:val="13A50343"/>
    <w:rsid w:val="13B91E97"/>
    <w:rsid w:val="13F14D3C"/>
    <w:rsid w:val="14045069"/>
    <w:rsid w:val="141379A2"/>
    <w:rsid w:val="144F3D72"/>
    <w:rsid w:val="145F04F1"/>
    <w:rsid w:val="14773A8D"/>
    <w:rsid w:val="148368D6"/>
    <w:rsid w:val="148B578A"/>
    <w:rsid w:val="149503B7"/>
    <w:rsid w:val="14AC143C"/>
    <w:rsid w:val="14C64A14"/>
    <w:rsid w:val="150F0169"/>
    <w:rsid w:val="15130B4F"/>
    <w:rsid w:val="15170DCC"/>
    <w:rsid w:val="1517701E"/>
    <w:rsid w:val="151C4634"/>
    <w:rsid w:val="15237771"/>
    <w:rsid w:val="152C2AC9"/>
    <w:rsid w:val="152D73EA"/>
    <w:rsid w:val="153E0A4F"/>
    <w:rsid w:val="15627B30"/>
    <w:rsid w:val="15891CCA"/>
    <w:rsid w:val="1591126A"/>
    <w:rsid w:val="15973CBB"/>
    <w:rsid w:val="15BD7BC5"/>
    <w:rsid w:val="162274BF"/>
    <w:rsid w:val="162B2D81"/>
    <w:rsid w:val="163C4DDE"/>
    <w:rsid w:val="163D0D06"/>
    <w:rsid w:val="165C118C"/>
    <w:rsid w:val="166E2C6E"/>
    <w:rsid w:val="166E7112"/>
    <w:rsid w:val="16734728"/>
    <w:rsid w:val="16826719"/>
    <w:rsid w:val="16921052"/>
    <w:rsid w:val="1697142E"/>
    <w:rsid w:val="169A1CB5"/>
    <w:rsid w:val="169B4545"/>
    <w:rsid w:val="16C62AAA"/>
    <w:rsid w:val="16CB6312"/>
    <w:rsid w:val="16CB6789"/>
    <w:rsid w:val="16CF7BB0"/>
    <w:rsid w:val="16DA0303"/>
    <w:rsid w:val="16E91B19"/>
    <w:rsid w:val="16F05D79"/>
    <w:rsid w:val="17180544"/>
    <w:rsid w:val="17283764"/>
    <w:rsid w:val="17367C2F"/>
    <w:rsid w:val="173F6822"/>
    <w:rsid w:val="17424826"/>
    <w:rsid w:val="174D6D27"/>
    <w:rsid w:val="17516817"/>
    <w:rsid w:val="17587213"/>
    <w:rsid w:val="175B7696"/>
    <w:rsid w:val="178169D1"/>
    <w:rsid w:val="1791130A"/>
    <w:rsid w:val="17914E66"/>
    <w:rsid w:val="17A032FB"/>
    <w:rsid w:val="17A0775B"/>
    <w:rsid w:val="17A32DEB"/>
    <w:rsid w:val="17A3411B"/>
    <w:rsid w:val="17AF79E2"/>
    <w:rsid w:val="17B46DA6"/>
    <w:rsid w:val="17BC4F20"/>
    <w:rsid w:val="17C27715"/>
    <w:rsid w:val="17CA0378"/>
    <w:rsid w:val="17EB09EF"/>
    <w:rsid w:val="17F11DA8"/>
    <w:rsid w:val="183576B2"/>
    <w:rsid w:val="18371EB1"/>
    <w:rsid w:val="183B3024"/>
    <w:rsid w:val="18434FB0"/>
    <w:rsid w:val="18441ED8"/>
    <w:rsid w:val="184E71FB"/>
    <w:rsid w:val="18702CCD"/>
    <w:rsid w:val="18770500"/>
    <w:rsid w:val="189270E7"/>
    <w:rsid w:val="18B2778A"/>
    <w:rsid w:val="18B352B0"/>
    <w:rsid w:val="18BA4EFB"/>
    <w:rsid w:val="18C474BD"/>
    <w:rsid w:val="18D06E6E"/>
    <w:rsid w:val="18D55226"/>
    <w:rsid w:val="18E13BCB"/>
    <w:rsid w:val="18F002B2"/>
    <w:rsid w:val="18FF22A3"/>
    <w:rsid w:val="190058F0"/>
    <w:rsid w:val="190855FC"/>
    <w:rsid w:val="192166BD"/>
    <w:rsid w:val="19265A82"/>
    <w:rsid w:val="19287A4C"/>
    <w:rsid w:val="19341F4D"/>
    <w:rsid w:val="19397563"/>
    <w:rsid w:val="19483C4A"/>
    <w:rsid w:val="19570331"/>
    <w:rsid w:val="195E16BF"/>
    <w:rsid w:val="19612025"/>
    <w:rsid w:val="197426D9"/>
    <w:rsid w:val="197E766C"/>
    <w:rsid w:val="19816E5C"/>
    <w:rsid w:val="198509FA"/>
    <w:rsid w:val="198F1879"/>
    <w:rsid w:val="19B06AE7"/>
    <w:rsid w:val="19B60BB4"/>
    <w:rsid w:val="19B80DD0"/>
    <w:rsid w:val="19BA177B"/>
    <w:rsid w:val="19C06428"/>
    <w:rsid w:val="19D43730"/>
    <w:rsid w:val="19DB2D10"/>
    <w:rsid w:val="19F7652D"/>
    <w:rsid w:val="19FB2A6A"/>
    <w:rsid w:val="1A2C3F97"/>
    <w:rsid w:val="1A332204"/>
    <w:rsid w:val="1A420699"/>
    <w:rsid w:val="1A4C59BC"/>
    <w:rsid w:val="1A606D71"/>
    <w:rsid w:val="1A63789C"/>
    <w:rsid w:val="1A8011C2"/>
    <w:rsid w:val="1AD80FFE"/>
    <w:rsid w:val="1ADC0AEE"/>
    <w:rsid w:val="1AE37CBC"/>
    <w:rsid w:val="1AF776D6"/>
    <w:rsid w:val="1B040045"/>
    <w:rsid w:val="1B065B6B"/>
    <w:rsid w:val="1B0F0EC3"/>
    <w:rsid w:val="1B593EEC"/>
    <w:rsid w:val="1B746F78"/>
    <w:rsid w:val="1B7927E1"/>
    <w:rsid w:val="1B852F33"/>
    <w:rsid w:val="1B934E16"/>
    <w:rsid w:val="1B9B4505"/>
    <w:rsid w:val="1BCF41AF"/>
    <w:rsid w:val="1BDB0DA5"/>
    <w:rsid w:val="1BFB4FA4"/>
    <w:rsid w:val="1C026332"/>
    <w:rsid w:val="1C3D736A"/>
    <w:rsid w:val="1C512E16"/>
    <w:rsid w:val="1C5A616E"/>
    <w:rsid w:val="1C6A228C"/>
    <w:rsid w:val="1C7865F4"/>
    <w:rsid w:val="1C8D3819"/>
    <w:rsid w:val="1C8E7BC6"/>
    <w:rsid w:val="1C931680"/>
    <w:rsid w:val="1C9F1DD3"/>
    <w:rsid w:val="1CB02232"/>
    <w:rsid w:val="1CB735C0"/>
    <w:rsid w:val="1CD81789"/>
    <w:rsid w:val="1CDA2E0B"/>
    <w:rsid w:val="1CEB6DC6"/>
    <w:rsid w:val="1D012A8E"/>
    <w:rsid w:val="1D1722B1"/>
    <w:rsid w:val="1D3B4E3F"/>
    <w:rsid w:val="1D3C6246"/>
    <w:rsid w:val="1D3D339A"/>
    <w:rsid w:val="1D3F35B6"/>
    <w:rsid w:val="1D444728"/>
    <w:rsid w:val="1D525097"/>
    <w:rsid w:val="1D6D0291"/>
    <w:rsid w:val="1D740886"/>
    <w:rsid w:val="1D7C0366"/>
    <w:rsid w:val="1D8316F5"/>
    <w:rsid w:val="1D905BC0"/>
    <w:rsid w:val="1D961ED6"/>
    <w:rsid w:val="1DB16262"/>
    <w:rsid w:val="1DB72DB8"/>
    <w:rsid w:val="1DC75A85"/>
    <w:rsid w:val="1E0A3BC4"/>
    <w:rsid w:val="1E0B5246"/>
    <w:rsid w:val="1E2A7DC2"/>
    <w:rsid w:val="1E450758"/>
    <w:rsid w:val="1E770978"/>
    <w:rsid w:val="1EA062D6"/>
    <w:rsid w:val="1EB84B12"/>
    <w:rsid w:val="1EBA1146"/>
    <w:rsid w:val="1EBD4792"/>
    <w:rsid w:val="1EDB2E6A"/>
    <w:rsid w:val="1EFB42E4"/>
    <w:rsid w:val="1F034954"/>
    <w:rsid w:val="1F0D4BDC"/>
    <w:rsid w:val="1F394761"/>
    <w:rsid w:val="1F3F5AEF"/>
    <w:rsid w:val="1F4924CA"/>
    <w:rsid w:val="1F576995"/>
    <w:rsid w:val="1F7532BF"/>
    <w:rsid w:val="1F7A2683"/>
    <w:rsid w:val="1F83778A"/>
    <w:rsid w:val="1F843502"/>
    <w:rsid w:val="1FB42039"/>
    <w:rsid w:val="1FBB33C8"/>
    <w:rsid w:val="1FBE07C2"/>
    <w:rsid w:val="1FE10954"/>
    <w:rsid w:val="1FF767F9"/>
    <w:rsid w:val="2020147D"/>
    <w:rsid w:val="203211B0"/>
    <w:rsid w:val="206A7046"/>
    <w:rsid w:val="207277FE"/>
    <w:rsid w:val="20847C5E"/>
    <w:rsid w:val="20A53730"/>
    <w:rsid w:val="20A91472"/>
    <w:rsid w:val="20B31CE5"/>
    <w:rsid w:val="20B322F1"/>
    <w:rsid w:val="20D81D57"/>
    <w:rsid w:val="20E406FC"/>
    <w:rsid w:val="21020B82"/>
    <w:rsid w:val="21156B08"/>
    <w:rsid w:val="211865F8"/>
    <w:rsid w:val="2136082C"/>
    <w:rsid w:val="213A656E"/>
    <w:rsid w:val="213D1724"/>
    <w:rsid w:val="21507B40"/>
    <w:rsid w:val="21667363"/>
    <w:rsid w:val="21731A80"/>
    <w:rsid w:val="219A700D"/>
    <w:rsid w:val="219A7F38"/>
    <w:rsid w:val="21A659B2"/>
    <w:rsid w:val="21B87493"/>
    <w:rsid w:val="21C1459A"/>
    <w:rsid w:val="21CB18BC"/>
    <w:rsid w:val="22117538"/>
    <w:rsid w:val="2237485C"/>
    <w:rsid w:val="22486A69"/>
    <w:rsid w:val="22737F8A"/>
    <w:rsid w:val="227B1F56"/>
    <w:rsid w:val="22AA14D2"/>
    <w:rsid w:val="22CC31F6"/>
    <w:rsid w:val="22CD6F6E"/>
    <w:rsid w:val="22D327D6"/>
    <w:rsid w:val="22E744D4"/>
    <w:rsid w:val="22FE5379"/>
    <w:rsid w:val="231D7EF5"/>
    <w:rsid w:val="23201794"/>
    <w:rsid w:val="2329689A"/>
    <w:rsid w:val="232E3EB1"/>
    <w:rsid w:val="232E5C5F"/>
    <w:rsid w:val="233C481F"/>
    <w:rsid w:val="233F1C1A"/>
    <w:rsid w:val="23476D20"/>
    <w:rsid w:val="235F0DCC"/>
    <w:rsid w:val="23706277"/>
    <w:rsid w:val="2378210B"/>
    <w:rsid w:val="23841D23"/>
    <w:rsid w:val="23A81EB5"/>
    <w:rsid w:val="23B819CC"/>
    <w:rsid w:val="23BD5235"/>
    <w:rsid w:val="23C30A9D"/>
    <w:rsid w:val="23D5432C"/>
    <w:rsid w:val="240E783E"/>
    <w:rsid w:val="24125580"/>
    <w:rsid w:val="24480FA2"/>
    <w:rsid w:val="244A6AC8"/>
    <w:rsid w:val="245D3C08"/>
    <w:rsid w:val="246B4C91"/>
    <w:rsid w:val="246F29D3"/>
    <w:rsid w:val="248F6BD1"/>
    <w:rsid w:val="24B34EDD"/>
    <w:rsid w:val="24C22B02"/>
    <w:rsid w:val="24F46A34"/>
    <w:rsid w:val="24F5112A"/>
    <w:rsid w:val="24F66C50"/>
    <w:rsid w:val="25076767"/>
    <w:rsid w:val="250A44A9"/>
    <w:rsid w:val="251B0465"/>
    <w:rsid w:val="252E7363"/>
    <w:rsid w:val="25387269"/>
    <w:rsid w:val="258204E4"/>
    <w:rsid w:val="25C1725E"/>
    <w:rsid w:val="25CE197B"/>
    <w:rsid w:val="25E802D7"/>
    <w:rsid w:val="25EF3DCB"/>
    <w:rsid w:val="262D41E1"/>
    <w:rsid w:val="265148EF"/>
    <w:rsid w:val="265C2AE3"/>
    <w:rsid w:val="26730CF5"/>
    <w:rsid w:val="267E6EFD"/>
    <w:rsid w:val="26881B2A"/>
    <w:rsid w:val="268D7140"/>
    <w:rsid w:val="26CA5BC3"/>
    <w:rsid w:val="26CB6E2E"/>
    <w:rsid w:val="26D44D6F"/>
    <w:rsid w:val="26DD5C62"/>
    <w:rsid w:val="26E74F9B"/>
    <w:rsid w:val="26EC322A"/>
    <w:rsid w:val="2721316E"/>
    <w:rsid w:val="272C4BAB"/>
    <w:rsid w:val="27435A51"/>
    <w:rsid w:val="27736336"/>
    <w:rsid w:val="277A3B68"/>
    <w:rsid w:val="277D71B5"/>
    <w:rsid w:val="27822A1D"/>
    <w:rsid w:val="27B54BA0"/>
    <w:rsid w:val="27BA21B7"/>
    <w:rsid w:val="27BD1CA7"/>
    <w:rsid w:val="27BF5A1F"/>
    <w:rsid w:val="27E92A9C"/>
    <w:rsid w:val="28081174"/>
    <w:rsid w:val="281D62A2"/>
    <w:rsid w:val="283261F1"/>
    <w:rsid w:val="28463A4A"/>
    <w:rsid w:val="28752BA2"/>
    <w:rsid w:val="289243A6"/>
    <w:rsid w:val="289E73E3"/>
    <w:rsid w:val="28A5308F"/>
    <w:rsid w:val="28BC3D0D"/>
    <w:rsid w:val="28C26C2D"/>
    <w:rsid w:val="28D76D98"/>
    <w:rsid w:val="28D92B11"/>
    <w:rsid w:val="28FB4835"/>
    <w:rsid w:val="29037B8D"/>
    <w:rsid w:val="29051210"/>
    <w:rsid w:val="290F6532"/>
    <w:rsid w:val="29193321"/>
    <w:rsid w:val="293715E5"/>
    <w:rsid w:val="294D2BB7"/>
    <w:rsid w:val="294F4B81"/>
    <w:rsid w:val="29565B2A"/>
    <w:rsid w:val="29746395"/>
    <w:rsid w:val="297908B0"/>
    <w:rsid w:val="298962E5"/>
    <w:rsid w:val="298C1931"/>
    <w:rsid w:val="29910CF5"/>
    <w:rsid w:val="29986528"/>
    <w:rsid w:val="29B844D4"/>
    <w:rsid w:val="29C70BBB"/>
    <w:rsid w:val="29EF70F0"/>
    <w:rsid w:val="29F32FA8"/>
    <w:rsid w:val="2A014ED6"/>
    <w:rsid w:val="2A0E0598"/>
    <w:rsid w:val="2A104310"/>
    <w:rsid w:val="2A1738F0"/>
    <w:rsid w:val="2A1B78DE"/>
    <w:rsid w:val="2A1F27A5"/>
    <w:rsid w:val="2A306760"/>
    <w:rsid w:val="2A4915D0"/>
    <w:rsid w:val="2A4C2E6E"/>
    <w:rsid w:val="2A5029C4"/>
    <w:rsid w:val="2A5578B4"/>
    <w:rsid w:val="2A8820F8"/>
    <w:rsid w:val="2A88342D"/>
    <w:rsid w:val="2AA809EC"/>
    <w:rsid w:val="2AAE58D7"/>
    <w:rsid w:val="2AD6555A"/>
    <w:rsid w:val="2AF23A16"/>
    <w:rsid w:val="2B05199B"/>
    <w:rsid w:val="2B1F0692"/>
    <w:rsid w:val="2B2C33CC"/>
    <w:rsid w:val="2B43413A"/>
    <w:rsid w:val="2B560448"/>
    <w:rsid w:val="2B732DA8"/>
    <w:rsid w:val="2B822FEC"/>
    <w:rsid w:val="2BA271EA"/>
    <w:rsid w:val="2BA50A88"/>
    <w:rsid w:val="2BAC62BA"/>
    <w:rsid w:val="2BF51A0F"/>
    <w:rsid w:val="2C153E60"/>
    <w:rsid w:val="2C22032B"/>
    <w:rsid w:val="2C242D2C"/>
    <w:rsid w:val="2C251BC9"/>
    <w:rsid w:val="2C3818FC"/>
    <w:rsid w:val="2C624BCB"/>
    <w:rsid w:val="2C9D5C03"/>
    <w:rsid w:val="2CAA4CAB"/>
    <w:rsid w:val="2CAD4098"/>
    <w:rsid w:val="2CC80ED2"/>
    <w:rsid w:val="2CC87124"/>
    <w:rsid w:val="2CCB2770"/>
    <w:rsid w:val="2CD45AC9"/>
    <w:rsid w:val="2D142369"/>
    <w:rsid w:val="2D35408E"/>
    <w:rsid w:val="2D39592C"/>
    <w:rsid w:val="2D6D1A79"/>
    <w:rsid w:val="2D7626DC"/>
    <w:rsid w:val="2DB651CE"/>
    <w:rsid w:val="2DCD6885"/>
    <w:rsid w:val="2DDB2E87"/>
    <w:rsid w:val="2DF67CC1"/>
    <w:rsid w:val="2E0F48DF"/>
    <w:rsid w:val="2E112405"/>
    <w:rsid w:val="2E1D524D"/>
    <w:rsid w:val="2E5D564A"/>
    <w:rsid w:val="2E620EB2"/>
    <w:rsid w:val="2E6E5AA9"/>
    <w:rsid w:val="2E8452CD"/>
    <w:rsid w:val="2E8E7EF9"/>
    <w:rsid w:val="2EAD0DCE"/>
    <w:rsid w:val="2EB45BB2"/>
    <w:rsid w:val="2EC06467"/>
    <w:rsid w:val="2EC2200C"/>
    <w:rsid w:val="2EC90F31"/>
    <w:rsid w:val="2EE67D35"/>
    <w:rsid w:val="2EE93382"/>
    <w:rsid w:val="2F1C5505"/>
    <w:rsid w:val="2F4131BE"/>
    <w:rsid w:val="2F430CE4"/>
    <w:rsid w:val="2F5B602D"/>
    <w:rsid w:val="2F6148FE"/>
    <w:rsid w:val="2F633134"/>
    <w:rsid w:val="2F665F9B"/>
    <w:rsid w:val="2FAC6889"/>
    <w:rsid w:val="2FB67708"/>
    <w:rsid w:val="2FB860E9"/>
    <w:rsid w:val="2FDE0A0C"/>
    <w:rsid w:val="2FF344B8"/>
    <w:rsid w:val="2FF67B04"/>
    <w:rsid w:val="30180DCD"/>
    <w:rsid w:val="301C53B5"/>
    <w:rsid w:val="30332B06"/>
    <w:rsid w:val="306929CC"/>
    <w:rsid w:val="307F3F9D"/>
    <w:rsid w:val="30964439"/>
    <w:rsid w:val="30977539"/>
    <w:rsid w:val="30A13F14"/>
    <w:rsid w:val="30B5176D"/>
    <w:rsid w:val="30B579BF"/>
    <w:rsid w:val="30DC1BCC"/>
    <w:rsid w:val="3103697D"/>
    <w:rsid w:val="3112096E"/>
    <w:rsid w:val="314407FC"/>
    <w:rsid w:val="31592A40"/>
    <w:rsid w:val="315C42DF"/>
    <w:rsid w:val="31615451"/>
    <w:rsid w:val="31644F41"/>
    <w:rsid w:val="31A041CB"/>
    <w:rsid w:val="31AF2660"/>
    <w:rsid w:val="31B9528D"/>
    <w:rsid w:val="31CC2C2C"/>
    <w:rsid w:val="31D616B2"/>
    <w:rsid w:val="31E85B72"/>
    <w:rsid w:val="31F2079F"/>
    <w:rsid w:val="32024E86"/>
    <w:rsid w:val="3207249C"/>
    <w:rsid w:val="322503CF"/>
    <w:rsid w:val="322546D1"/>
    <w:rsid w:val="323112C7"/>
    <w:rsid w:val="323D1A1A"/>
    <w:rsid w:val="324F5BF1"/>
    <w:rsid w:val="32645854"/>
    <w:rsid w:val="32676A97"/>
    <w:rsid w:val="32867865"/>
    <w:rsid w:val="329D4BAF"/>
    <w:rsid w:val="32C043F9"/>
    <w:rsid w:val="32CE6B16"/>
    <w:rsid w:val="32D16607"/>
    <w:rsid w:val="32D33B45"/>
    <w:rsid w:val="32D83E39"/>
    <w:rsid w:val="32DA195F"/>
    <w:rsid w:val="3317670F"/>
    <w:rsid w:val="331A77C2"/>
    <w:rsid w:val="33296443"/>
    <w:rsid w:val="33484B1B"/>
    <w:rsid w:val="336A2CE3"/>
    <w:rsid w:val="33727DEA"/>
    <w:rsid w:val="33835B53"/>
    <w:rsid w:val="33B757FC"/>
    <w:rsid w:val="33CB74FA"/>
    <w:rsid w:val="33CF2B46"/>
    <w:rsid w:val="33D53ED4"/>
    <w:rsid w:val="33DC5263"/>
    <w:rsid w:val="33F407FF"/>
    <w:rsid w:val="33F64577"/>
    <w:rsid w:val="341E1D1F"/>
    <w:rsid w:val="34256C0A"/>
    <w:rsid w:val="342909D3"/>
    <w:rsid w:val="34384B8F"/>
    <w:rsid w:val="343E5F1E"/>
    <w:rsid w:val="34474DD2"/>
    <w:rsid w:val="344A041F"/>
    <w:rsid w:val="34727975"/>
    <w:rsid w:val="34757B91"/>
    <w:rsid w:val="347A51A8"/>
    <w:rsid w:val="34846B64"/>
    <w:rsid w:val="34993154"/>
    <w:rsid w:val="34AA5361"/>
    <w:rsid w:val="34BF0E0C"/>
    <w:rsid w:val="34D07778"/>
    <w:rsid w:val="35156C7E"/>
    <w:rsid w:val="351E1B75"/>
    <w:rsid w:val="35292CE2"/>
    <w:rsid w:val="352D27C8"/>
    <w:rsid w:val="35325A82"/>
    <w:rsid w:val="354B444E"/>
    <w:rsid w:val="35581ACF"/>
    <w:rsid w:val="355F439E"/>
    <w:rsid w:val="35600644"/>
    <w:rsid w:val="35777939"/>
    <w:rsid w:val="357C6CFE"/>
    <w:rsid w:val="3583008C"/>
    <w:rsid w:val="35831E3A"/>
    <w:rsid w:val="358F4E3E"/>
    <w:rsid w:val="359009FB"/>
    <w:rsid w:val="359C114E"/>
    <w:rsid w:val="35B75F88"/>
    <w:rsid w:val="35BB76F2"/>
    <w:rsid w:val="35C6441D"/>
    <w:rsid w:val="35DE3514"/>
    <w:rsid w:val="35ED19A9"/>
    <w:rsid w:val="35F9034E"/>
    <w:rsid w:val="36080868"/>
    <w:rsid w:val="36154A5C"/>
    <w:rsid w:val="36295031"/>
    <w:rsid w:val="363C023B"/>
    <w:rsid w:val="367F4CF7"/>
    <w:rsid w:val="36801382"/>
    <w:rsid w:val="368340BC"/>
    <w:rsid w:val="36873BAC"/>
    <w:rsid w:val="368D1470"/>
    <w:rsid w:val="36985DB9"/>
    <w:rsid w:val="369D33CF"/>
    <w:rsid w:val="36BB1E49"/>
    <w:rsid w:val="36BD137C"/>
    <w:rsid w:val="36D30B9F"/>
    <w:rsid w:val="36D641EB"/>
    <w:rsid w:val="36DF7544"/>
    <w:rsid w:val="36EC1C61"/>
    <w:rsid w:val="370A20E7"/>
    <w:rsid w:val="372846AD"/>
    <w:rsid w:val="37321D6A"/>
    <w:rsid w:val="373A5C4D"/>
    <w:rsid w:val="375C0B95"/>
    <w:rsid w:val="375D029E"/>
    <w:rsid w:val="37773C20"/>
    <w:rsid w:val="379F0A81"/>
    <w:rsid w:val="37BA1D5F"/>
    <w:rsid w:val="37C91FA2"/>
    <w:rsid w:val="37D2266D"/>
    <w:rsid w:val="37D42E21"/>
    <w:rsid w:val="37DA7D0B"/>
    <w:rsid w:val="38141473"/>
    <w:rsid w:val="38172D0E"/>
    <w:rsid w:val="3829421D"/>
    <w:rsid w:val="38997BC6"/>
    <w:rsid w:val="38AA1DD4"/>
    <w:rsid w:val="38D330D8"/>
    <w:rsid w:val="38EA0422"/>
    <w:rsid w:val="38F17A02"/>
    <w:rsid w:val="38F35529"/>
    <w:rsid w:val="390414E4"/>
    <w:rsid w:val="391A0D07"/>
    <w:rsid w:val="391B4A7F"/>
    <w:rsid w:val="393640E6"/>
    <w:rsid w:val="39537D75"/>
    <w:rsid w:val="39551D3F"/>
    <w:rsid w:val="39593B50"/>
    <w:rsid w:val="395A28AB"/>
    <w:rsid w:val="395A7356"/>
    <w:rsid w:val="395F496C"/>
    <w:rsid w:val="39657AA9"/>
    <w:rsid w:val="397C3770"/>
    <w:rsid w:val="39861EF9"/>
    <w:rsid w:val="39930ABA"/>
    <w:rsid w:val="39A5530B"/>
    <w:rsid w:val="39D569DC"/>
    <w:rsid w:val="39E66E3B"/>
    <w:rsid w:val="3A064DE8"/>
    <w:rsid w:val="3A103EB8"/>
    <w:rsid w:val="3A1E65D5"/>
    <w:rsid w:val="3A2A4F7A"/>
    <w:rsid w:val="3A414072"/>
    <w:rsid w:val="3A5D453C"/>
    <w:rsid w:val="3A614714"/>
    <w:rsid w:val="3A7C154E"/>
    <w:rsid w:val="3A7C282F"/>
    <w:rsid w:val="3A8F1281"/>
    <w:rsid w:val="3A96260F"/>
    <w:rsid w:val="3A9E14C4"/>
    <w:rsid w:val="3AB6680E"/>
    <w:rsid w:val="3AC058DE"/>
    <w:rsid w:val="3AE3337B"/>
    <w:rsid w:val="3B117AC7"/>
    <w:rsid w:val="3B253993"/>
    <w:rsid w:val="3B651FE2"/>
    <w:rsid w:val="3B934DA1"/>
    <w:rsid w:val="3BCA0BD2"/>
    <w:rsid w:val="3BD31641"/>
    <w:rsid w:val="3BD74C8E"/>
    <w:rsid w:val="3BE70C49"/>
    <w:rsid w:val="3BE97313"/>
    <w:rsid w:val="3BEE0229"/>
    <w:rsid w:val="3C277297"/>
    <w:rsid w:val="3C2B6D87"/>
    <w:rsid w:val="3C544530"/>
    <w:rsid w:val="3C6504EB"/>
    <w:rsid w:val="3C6A3D54"/>
    <w:rsid w:val="3C7F0E81"/>
    <w:rsid w:val="3C8F7316"/>
    <w:rsid w:val="3C9E1C4F"/>
    <w:rsid w:val="3CB7061B"/>
    <w:rsid w:val="3CC316B6"/>
    <w:rsid w:val="3CCD42E3"/>
    <w:rsid w:val="3CD63197"/>
    <w:rsid w:val="3CDE029E"/>
    <w:rsid w:val="3CED04E1"/>
    <w:rsid w:val="3CF74EBC"/>
    <w:rsid w:val="3D0A2E41"/>
    <w:rsid w:val="3D1B6DFC"/>
    <w:rsid w:val="3D4C5207"/>
    <w:rsid w:val="3D5D5666"/>
    <w:rsid w:val="3D606F05"/>
    <w:rsid w:val="3D840E45"/>
    <w:rsid w:val="3D845004"/>
    <w:rsid w:val="3DB0140C"/>
    <w:rsid w:val="3DB6996F"/>
    <w:rsid w:val="3DB86D41"/>
    <w:rsid w:val="3DBF00CF"/>
    <w:rsid w:val="3DBF3C2B"/>
    <w:rsid w:val="3DC254CA"/>
    <w:rsid w:val="3DE47B36"/>
    <w:rsid w:val="3E1A220B"/>
    <w:rsid w:val="3E1B5A56"/>
    <w:rsid w:val="3E247F32"/>
    <w:rsid w:val="3E2801F3"/>
    <w:rsid w:val="3E3839DE"/>
    <w:rsid w:val="3E432AAE"/>
    <w:rsid w:val="3E734A16"/>
    <w:rsid w:val="3E7E5894"/>
    <w:rsid w:val="3E810EE1"/>
    <w:rsid w:val="3E8804C1"/>
    <w:rsid w:val="3E907376"/>
    <w:rsid w:val="3E946E66"/>
    <w:rsid w:val="3E9C21BE"/>
    <w:rsid w:val="3EA03A5D"/>
    <w:rsid w:val="3EAB2D4C"/>
    <w:rsid w:val="3EAE1025"/>
    <w:rsid w:val="3F116709"/>
    <w:rsid w:val="3F3146B5"/>
    <w:rsid w:val="3F3E6DD2"/>
    <w:rsid w:val="3F402B4A"/>
    <w:rsid w:val="3F572FAD"/>
    <w:rsid w:val="3F5B3E28"/>
    <w:rsid w:val="3F780536"/>
    <w:rsid w:val="3F7D46AF"/>
    <w:rsid w:val="3F9B4224"/>
    <w:rsid w:val="3FAD4E1D"/>
    <w:rsid w:val="3FBAD130"/>
    <w:rsid w:val="3FC45529"/>
    <w:rsid w:val="3FCF3ECE"/>
    <w:rsid w:val="3FDA2F9E"/>
    <w:rsid w:val="3FE47979"/>
    <w:rsid w:val="4047615A"/>
    <w:rsid w:val="404B17A6"/>
    <w:rsid w:val="40591C6F"/>
    <w:rsid w:val="406D3E12"/>
    <w:rsid w:val="40721094"/>
    <w:rsid w:val="4073224B"/>
    <w:rsid w:val="409A0980"/>
    <w:rsid w:val="40A34F11"/>
    <w:rsid w:val="40AF442B"/>
    <w:rsid w:val="40B57568"/>
    <w:rsid w:val="40E165AE"/>
    <w:rsid w:val="40F167F2"/>
    <w:rsid w:val="40FA4F7A"/>
    <w:rsid w:val="411E335F"/>
    <w:rsid w:val="41272213"/>
    <w:rsid w:val="412C782A"/>
    <w:rsid w:val="41354204"/>
    <w:rsid w:val="413C5593"/>
    <w:rsid w:val="41432DC5"/>
    <w:rsid w:val="4153125A"/>
    <w:rsid w:val="41611F09"/>
    <w:rsid w:val="416A0352"/>
    <w:rsid w:val="417E204F"/>
    <w:rsid w:val="418B57F4"/>
    <w:rsid w:val="41986C6D"/>
    <w:rsid w:val="41AA074E"/>
    <w:rsid w:val="41AA69A0"/>
    <w:rsid w:val="41B8730F"/>
    <w:rsid w:val="41BD66D4"/>
    <w:rsid w:val="41C537DA"/>
    <w:rsid w:val="41E53E7C"/>
    <w:rsid w:val="41E7246F"/>
    <w:rsid w:val="42022339"/>
    <w:rsid w:val="420F4A55"/>
    <w:rsid w:val="421A3B26"/>
    <w:rsid w:val="421A58D4"/>
    <w:rsid w:val="42293D69"/>
    <w:rsid w:val="422E04FC"/>
    <w:rsid w:val="42845443"/>
    <w:rsid w:val="429E4757"/>
    <w:rsid w:val="42AC5117"/>
    <w:rsid w:val="42B20202"/>
    <w:rsid w:val="42B51AA1"/>
    <w:rsid w:val="42BF46CD"/>
    <w:rsid w:val="42C341BE"/>
    <w:rsid w:val="42C433F4"/>
    <w:rsid w:val="42C972FA"/>
    <w:rsid w:val="42E12896"/>
    <w:rsid w:val="42ED4D97"/>
    <w:rsid w:val="42F02E93"/>
    <w:rsid w:val="43040332"/>
    <w:rsid w:val="43081BD1"/>
    <w:rsid w:val="4326474D"/>
    <w:rsid w:val="432C38F4"/>
    <w:rsid w:val="432F3601"/>
    <w:rsid w:val="438A6A89"/>
    <w:rsid w:val="43A35D9D"/>
    <w:rsid w:val="43A51B15"/>
    <w:rsid w:val="43A85162"/>
    <w:rsid w:val="43B6787E"/>
    <w:rsid w:val="43CF572B"/>
    <w:rsid w:val="443A225E"/>
    <w:rsid w:val="443B7D84"/>
    <w:rsid w:val="445F3A72"/>
    <w:rsid w:val="4467501D"/>
    <w:rsid w:val="44901E7E"/>
    <w:rsid w:val="44AE0556"/>
    <w:rsid w:val="44CE29A6"/>
    <w:rsid w:val="44E623E5"/>
    <w:rsid w:val="44E95A32"/>
    <w:rsid w:val="450D7BCB"/>
    <w:rsid w:val="45120AE5"/>
    <w:rsid w:val="45280308"/>
    <w:rsid w:val="453749EF"/>
    <w:rsid w:val="45575091"/>
    <w:rsid w:val="455A248C"/>
    <w:rsid w:val="456926CF"/>
    <w:rsid w:val="45712819"/>
    <w:rsid w:val="45943BEF"/>
    <w:rsid w:val="459E681C"/>
    <w:rsid w:val="45AC718B"/>
    <w:rsid w:val="45BF5D1B"/>
    <w:rsid w:val="45CA7611"/>
    <w:rsid w:val="45EC3A2B"/>
    <w:rsid w:val="45F50F25"/>
    <w:rsid w:val="45FC3543"/>
    <w:rsid w:val="45FF375F"/>
    <w:rsid w:val="46115240"/>
    <w:rsid w:val="46317690"/>
    <w:rsid w:val="46511AE0"/>
    <w:rsid w:val="465A6BE7"/>
    <w:rsid w:val="46841EB6"/>
    <w:rsid w:val="468E4AE3"/>
    <w:rsid w:val="469D2F78"/>
    <w:rsid w:val="46A41C10"/>
    <w:rsid w:val="46AE0CE1"/>
    <w:rsid w:val="46B02CAB"/>
    <w:rsid w:val="46B61944"/>
    <w:rsid w:val="46DD13C5"/>
    <w:rsid w:val="46DD15C6"/>
    <w:rsid w:val="47054D84"/>
    <w:rsid w:val="47124691"/>
    <w:rsid w:val="47160229"/>
    <w:rsid w:val="4723522B"/>
    <w:rsid w:val="474B29D4"/>
    <w:rsid w:val="476615BC"/>
    <w:rsid w:val="47897D7A"/>
    <w:rsid w:val="47AF6ABF"/>
    <w:rsid w:val="47B265AF"/>
    <w:rsid w:val="47C307BC"/>
    <w:rsid w:val="47DC362C"/>
    <w:rsid w:val="47E96BC2"/>
    <w:rsid w:val="47FB7F56"/>
    <w:rsid w:val="47FC4D08"/>
    <w:rsid w:val="480D7C89"/>
    <w:rsid w:val="480F1C53"/>
    <w:rsid w:val="48135CD5"/>
    <w:rsid w:val="48362D3C"/>
    <w:rsid w:val="48515DC8"/>
    <w:rsid w:val="48733F90"/>
    <w:rsid w:val="48836ABA"/>
    <w:rsid w:val="48945CB4"/>
    <w:rsid w:val="48AA0408"/>
    <w:rsid w:val="48AE4FC8"/>
    <w:rsid w:val="48B87BF5"/>
    <w:rsid w:val="48F350D1"/>
    <w:rsid w:val="49366D6C"/>
    <w:rsid w:val="495913D8"/>
    <w:rsid w:val="495D254A"/>
    <w:rsid w:val="497004D0"/>
    <w:rsid w:val="4977185E"/>
    <w:rsid w:val="499E6DEB"/>
    <w:rsid w:val="49BC54C3"/>
    <w:rsid w:val="49C820BA"/>
    <w:rsid w:val="49D2118A"/>
    <w:rsid w:val="49DC3DB7"/>
    <w:rsid w:val="49F11610"/>
    <w:rsid w:val="49F509D5"/>
    <w:rsid w:val="4A0B1FA6"/>
    <w:rsid w:val="4A282B58"/>
    <w:rsid w:val="4A437D8A"/>
    <w:rsid w:val="4A4B5F87"/>
    <w:rsid w:val="4A4C2CEB"/>
    <w:rsid w:val="4A590F64"/>
    <w:rsid w:val="4A6242BC"/>
    <w:rsid w:val="4A6718D3"/>
    <w:rsid w:val="4A8A55C1"/>
    <w:rsid w:val="4A9A1CA8"/>
    <w:rsid w:val="4A9B4979"/>
    <w:rsid w:val="4ACD38A1"/>
    <w:rsid w:val="4ADA6548"/>
    <w:rsid w:val="4AE3590F"/>
    <w:rsid w:val="4AF173EE"/>
    <w:rsid w:val="4AF869CF"/>
    <w:rsid w:val="4B082411"/>
    <w:rsid w:val="4B101F6A"/>
    <w:rsid w:val="4B1109B8"/>
    <w:rsid w:val="4B1650A7"/>
    <w:rsid w:val="4B1F21AD"/>
    <w:rsid w:val="4B441C14"/>
    <w:rsid w:val="4B535BA0"/>
    <w:rsid w:val="4B86222C"/>
    <w:rsid w:val="4B867CA8"/>
    <w:rsid w:val="4B895879"/>
    <w:rsid w:val="4B971D44"/>
    <w:rsid w:val="4B9E2CE6"/>
    <w:rsid w:val="4BB02E05"/>
    <w:rsid w:val="4BBE3774"/>
    <w:rsid w:val="4BC44B03"/>
    <w:rsid w:val="4BC93EC7"/>
    <w:rsid w:val="4BD05255"/>
    <w:rsid w:val="4BE551A5"/>
    <w:rsid w:val="4BF03B4A"/>
    <w:rsid w:val="4BFB49C8"/>
    <w:rsid w:val="4C080E93"/>
    <w:rsid w:val="4C211F55"/>
    <w:rsid w:val="4C3A6B73"/>
    <w:rsid w:val="4C474BCA"/>
    <w:rsid w:val="4C56173B"/>
    <w:rsid w:val="4C6360CA"/>
    <w:rsid w:val="4C912C37"/>
    <w:rsid w:val="4CA566E2"/>
    <w:rsid w:val="4CBD57DA"/>
    <w:rsid w:val="4CD60F91"/>
    <w:rsid w:val="4CE70AA9"/>
    <w:rsid w:val="4CEA2347"/>
    <w:rsid w:val="4D0F1DAD"/>
    <w:rsid w:val="4D21045F"/>
    <w:rsid w:val="4D23377B"/>
    <w:rsid w:val="4D461C73"/>
    <w:rsid w:val="4D5B4FF3"/>
    <w:rsid w:val="4D6C0FAE"/>
    <w:rsid w:val="4D6D36A4"/>
    <w:rsid w:val="4D9E1AAF"/>
    <w:rsid w:val="4DA22C22"/>
    <w:rsid w:val="4DB56DF9"/>
    <w:rsid w:val="4DC406EA"/>
    <w:rsid w:val="4DD37ED7"/>
    <w:rsid w:val="4DE35714"/>
    <w:rsid w:val="4DF3347D"/>
    <w:rsid w:val="4DF72F6D"/>
    <w:rsid w:val="4DFA2A5E"/>
    <w:rsid w:val="4E0631B0"/>
    <w:rsid w:val="4E192EE4"/>
    <w:rsid w:val="4E3A10AC"/>
    <w:rsid w:val="4E465CA3"/>
    <w:rsid w:val="4E4837C9"/>
    <w:rsid w:val="4E564138"/>
    <w:rsid w:val="4E5E73C3"/>
    <w:rsid w:val="4E6F11FC"/>
    <w:rsid w:val="4E703B2B"/>
    <w:rsid w:val="4EA01857"/>
    <w:rsid w:val="4EBE3A8B"/>
    <w:rsid w:val="4EC866B8"/>
    <w:rsid w:val="4ECA534C"/>
    <w:rsid w:val="4EFB083B"/>
    <w:rsid w:val="4F073684"/>
    <w:rsid w:val="4F0911AA"/>
    <w:rsid w:val="4F0D5A12"/>
    <w:rsid w:val="4F117039"/>
    <w:rsid w:val="4F133DD7"/>
    <w:rsid w:val="4F22401A"/>
    <w:rsid w:val="4F294A17"/>
    <w:rsid w:val="4F2C4E99"/>
    <w:rsid w:val="4F2E6E63"/>
    <w:rsid w:val="4F336227"/>
    <w:rsid w:val="4F753551"/>
    <w:rsid w:val="4F844CD5"/>
    <w:rsid w:val="4F852DDF"/>
    <w:rsid w:val="4F8E16AF"/>
    <w:rsid w:val="4F934F18"/>
    <w:rsid w:val="4F9A0054"/>
    <w:rsid w:val="4FB05ACA"/>
    <w:rsid w:val="4FD23C92"/>
    <w:rsid w:val="4FD73056"/>
    <w:rsid w:val="4FE0758B"/>
    <w:rsid w:val="4FE17A31"/>
    <w:rsid w:val="4FF97471"/>
    <w:rsid w:val="500770E8"/>
    <w:rsid w:val="5012408F"/>
    <w:rsid w:val="501A1195"/>
    <w:rsid w:val="503A35E5"/>
    <w:rsid w:val="50575F45"/>
    <w:rsid w:val="506503BB"/>
    <w:rsid w:val="50A52A4A"/>
    <w:rsid w:val="50C01D3C"/>
    <w:rsid w:val="50C17863"/>
    <w:rsid w:val="50C91251"/>
    <w:rsid w:val="50CD4459"/>
    <w:rsid w:val="50F96FFC"/>
    <w:rsid w:val="51312C3A"/>
    <w:rsid w:val="51552299"/>
    <w:rsid w:val="5156444F"/>
    <w:rsid w:val="5156490E"/>
    <w:rsid w:val="51EE28D9"/>
    <w:rsid w:val="51FE1BA6"/>
    <w:rsid w:val="51FF6894"/>
    <w:rsid w:val="52304CA0"/>
    <w:rsid w:val="5237602E"/>
    <w:rsid w:val="5244074B"/>
    <w:rsid w:val="5248023B"/>
    <w:rsid w:val="524D7600"/>
    <w:rsid w:val="525C3CE7"/>
    <w:rsid w:val="525C5A95"/>
    <w:rsid w:val="52890786"/>
    <w:rsid w:val="529A65BD"/>
    <w:rsid w:val="52A336C4"/>
    <w:rsid w:val="52B71879"/>
    <w:rsid w:val="52C673B2"/>
    <w:rsid w:val="52C8312A"/>
    <w:rsid w:val="52CF6267"/>
    <w:rsid w:val="52D10231"/>
    <w:rsid w:val="52DC0984"/>
    <w:rsid w:val="52E33AC0"/>
    <w:rsid w:val="52E837CD"/>
    <w:rsid w:val="52F55CAE"/>
    <w:rsid w:val="530323B4"/>
    <w:rsid w:val="53095C1D"/>
    <w:rsid w:val="530C74BB"/>
    <w:rsid w:val="530E3233"/>
    <w:rsid w:val="532A16EF"/>
    <w:rsid w:val="5334256E"/>
    <w:rsid w:val="533F3D6F"/>
    <w:rsid w:val="534E4DB0"/>
    <w:rsid w:val="535B7AFB"/>
    <w:rsid w:val="537868FE"/>
    <w:rsid w:val="538F3C48"/>
    <w:rsid w:val="53B92A73"/>
    <w:rsid w:val="53BD2314"/>
    <w:rsid w:val="53C35985"/>
    <w:rsid w:val="53C733E2"/>
    <w:rsid w:val="53C953AC"/>
    <w:rsid w:val="53D77AC9"/>
    <w:rsid w:val="53E2021C"/>
    <w:rsid w:val="53E6139E"/>
    <w:rsid w:val="53E67D0C"/>
    <w:rsid w:val="53FC12DE"/>
    <w:rsid w:val="53FD0BB2"/>
    <w:rsid w:val="540D276F"/>
    <w:rsid w:val="54210D44"/>
    <w:rsid w:val="542425E2"/>
    <w:rsid w:val="54274BF4"/>
    <w:rsid w:val="5446431C"/>
    <w:rsid w:val="545E3D46"/>
    <w:rsid w:val="548968E9"/>
    <w:rsid w:val="548D0188"/>
    <w:rsid w:val="548E3F00"/>
    <w:rsid w:val="54943EDA"/>
    <w:rsid w:val="5495528E"/>
    <w:rsid w:val="54A452D3"/>
    <w:rsid w:val="54AD6A7C"/>
    <w:rsid w:val="54F50220"/>
    <w:rsid w:val="54F75F49"/>
    <w:rsid w:val="5507618C"/>
    <w:rsid w:val="550B72FE"/>
    <w:rsid w:val="55214D74"/>
    <w:rsid w:val="552A00CC"/>
    <w:rsid w:val="552C7466"/>
    <w:rsid w:val="55393E6B"/>
    <w:rsid w:val="55564A1D"/>
    <w:rsid w:val="55821CB6"/>
    <w:rsid w:val="55A559A5"/>
    <w:rsid w:val="55AA2FBB"/>
    <w:rsid w:val="55AC0AE1"/>
    <w:rsid w:val="55AF05D2"/>
    <w:rsid w:val="55C20305"/>
    <w:rsid w:val="55EC5382"/>
    <w:rsid w:val="56026953"/>
    <w:rsid w:val="56424FA2"/>
    <w:rsid w:val="56535401"/>
    <w:rsid w:val="569246E8"/>
    <w:rsid w:val="56A45C5C"/>
    <w:rsid w:val="56AA6C96"/>
    <w:rsid w:val="56C37E91"/>
    <w:rsid w:val="56CA3836"/>
    <w:rsid w:val="56CB31E9"/>
    <w:rsid w:val="56CD6F61"/>
    <w:rsid w:val="56E8198F"/>
    <w:rsid w:val="56EA5E2D"/>
    <w:rsid w:val="570109B9"/>
    <w:rsid w:val="570404A9"/>
    <w:rsid w:val="570D1A54"/>
    <w:rsid w:val="570F30D6"/>
    <w:rsid w:val="57193F55"/>
    <w:rsid w:val="571C57F3"/>
    <w:rsid w:val="57405985"/>
    <w:rsid w:val="574134AB"/>
    <w:rsid w:val="57441E9D"/>
    <w:rsid w:val="574D3BFE"/>
    <w:rsid w:val="5753390A"/>
    <w:rsid w:val="576A0C54"/>
    <w:rsid w:val="576A2A02"/>
    <w:rsid w:val="57743881"/>
    <w:rsid w:val="578F2469"/>
    <w:rsid w:val="57911D3D"/>
    <w:rsid w:val="57AA2DFF"/>
    <w:rsid w:val="57D4431F"/>
    <w:rsid w:val="57D8193B"/>
    <w:rsid w:val="57DD4F82"/>
    <w:rsid w:val="57E61418"/>
    <w:rsid w:val="57E74053"/>
    <w:rsid w:val="57F66044"/>
    <w:rsid w:val="580229E9"/>
    <w:rsid w:val="580469B3"/>
    <w:rsid w:val="5806097D"/>
    <w:rsid w:val="58160494"/>
    <w:rsid w:val="581806B0"/>
    <w:rsid w:val="58313520"/>
    <w:rsid w:val="58356B10"/>
    <w:rsid w:val="5846521D"/>
    <w:rsid w:val="58490869"/>
    <w:rsid w:val="5853793A"/>
    <w:rsid w:val="585F62DF"/>
    <w:rsid w:val="586E6522"/>
    <w:rsid w:val="58727138"/>
    <w:rsid w:val="587F24DD"/>
    <w:rsid w:val="589A7317"/>
    <w:rsid w:val="58A3650F"/>
    <w:rsid w:val="58A40196"/>
    <w:rsid w:val="58BA52C3"/>
    <w:rsid w:val="58CD7EEF"/>
    <w:rsid w:val="58D36385"/>
    <w:rsid w:val="58D63E23"/>
    <w:rsid w:val="58EC6CA4"/>
    <w:rsid w:val="58F156FD"/>
    <w:rsid w:val="58F5279F"/>
    <w:rsid w:val="591A094B"/>
    <w:rsid w:val="59284923"/>
    <w:rsid w:val="59407EBE"/>
    <w:rsid w:val="59462FFB"/>
    <w:rsid w:val="59592D2E"/>
    <w:rsid w:val="59723DF0"/>
    <w:rsid w:val="597E4CEF"/>
    <w:rsid w:val="5980475F"/>
    <w:rsid w:val="598633F7"/>
    <w:rsid w:val="59967ADE"/>
    <w:rsid w:val="59A0270B"/>
    <w:rsid w:val="59A3271F"/>
    <w:rsid w:val="59A94738"/>
    <w:rsid w:val="59B30690"/>
    <w:rsid w:val="59D95C1D"/>
    <w:rsid w:val="59EA607C"/>
    <w:rsid w:val="5A032C9A"/>
    <w:rsid w:val="5A2C0443"/>
    <w:rsid w:val="5A3B0686"/>
    <w:rsid w:val="5A44578C"/>
    <w:rsid w:val="5A494B51"/>
    <w:rsid w:val="5A581238"/>
    <w:rsid w:val="5A672B60"/>
    <w:rsid w:val="5A753B98"/>
    <w:rsid w:val="5A7A11AE"/>
    <w:rsid w:val="5AC42429"/>
    <w:rsid w:val="5ADF330A"/>
    <w:rsid w:val="5AF3432E"/>
    <w:rsid w:val="5B022F52"/>
    <w:rsid w:val="5B0647F0"/>
    <w:rsid w:val="5B13515F"/>
    <w:rsid w:val="5B1E422F"/>
    <w:rsid w:val="5B1F3B03"/>
    <w:rsid w:val="5B294982"/>
    <w:rsid w:val="5B323837"/>
    <w:rsid w:val="5B3E042E"/>
    <w:rsid w:val="5B5714EF"/>
    <w:rsid w:val="5B57504B"/>
    <w:rsid w:val="5B661732"/>
    <w:rsid w:val="5B7200D7"/>
    <w:rsid w:val="5B800A46"/>
    <w:rsid w:val="5B8322E4"/>
    <w:rsid w:val="5B885B4D"/>
    <w:rsid w:val="5B8A3673"/>
    <w:rsid w:val="5BAF3663"/>
    <w:rsid w:val="5BB74E52"/>
    <w:rsid w:val="5BCD5B3E"/>
    <w:rsid w:val="5BDA7789"/>
    <w:rsid w:val="5BDC19F5"/>
    <w:rsid w:val="5C036F81"/>
    <w:rsid w:val="5C1271C4"/>
    <w:rsid w:val="5C221AFD"/>
    <w:rsid w:val="5C236893"/>
    <w:rsid w:val="5C433822"/>
    <w:rsid w:val="5C4A2E02"/>
    <w:rsid w:val="5C4A4BB0"/>
    <w:rsid w:val="5C5123E2"/>
    <w:rsid w:val="5C643EC4"/>
    <w:rsid w:val="5C853E3A"/>
    <w:rsid w:val="5C877BB2"/>
    <w:rsid w:val="5CA73DB1"/>
    <w:rsid w:val="5CA93FCD"/>
    <w:rsid w:val="5CAA564F"/>
    <w:rsid w:val="5CB0535B"/>
    <w:rsid w:val="5CCA06F9"/>
    <w:rsid w:val="5CE24DE9"/>
    <w:rsid w:val="5CE57B16"/>
    <w:rsid w:val="5CF5366B"/>
    <w:rsid w:val="5CFA0384"/>
    <w:rsid w:val="5D2B2C34"/>
    <w:rsid w:val="5D325D70"/>
    <w:rsid w:val="5D3F66DF"/>
    <w:rsid w:val="5D443CF5"/>
    <w:rsid w:val="5D5F468B"/>
    <w:rsid w:val="5D6B3030"/>
    <w:rsid w:val="5D845EA0"/>
    <w:rsid w:val="5D9E1657"/>
    <w:rsid w:val="5DA86032"/>
    <w:rsid w:val="5DB03139"/>
    <w:rsid w:val="5DBB3FB7"/>
    <w:rsid w:val="5DC50992"/>
    <w:rsid w:val="5DD76917"/>
    <w:rsid w:val="5E0019CA"/>
    <w:rsid w:val="5E2740C2"/>
    <w:rsid w:val="5E2A4C99"/>
    <w:rsid w:val="5E434E27"/>
    <w:rsid w:val="5E4E6BDA"/>
    <w:rsid w:val="5E4F2952"/>
    <w:rsid w:val="5E5A37D0"/>
    <w:rsid w:val="5E604B5F"/>
    <w:rsid w:val="5E652175"/>
    <w:rsid w:val="5E826883"/>
    <w:rsid w:val="5E8D15EF"/>
    <w:rsid w:val="5E9D36BD"/>
    <w:rsid w:val="5EA20CD3"/>
    <w:rsid w:val="5EC46E9C"/>
    <w:rsid w:val="5ECC7AFE"/>
    <w:rsid w:val="5ECD73AA"/>
    <w:rsid w:val="5ED706FA"/>
    <w:rsid w:val="5F107B83"/>
    <w:rsid w:val="5F2255B1"/>
    <w:rsid w:val="5F2F2831"/>
    <w:rsid w:val="5F4643B3"/>
    <w:rsid w:val="5F73441E"/>
    <w:rsid w:val="5F797C86"/>
    <w:rsid w:val="5F8605F5"/>
    <w:rsid w:val="5FB707AE"/>
    <w:rsid w:val="5FBA3DFB"/>
    <w:rsid w:val="5FC133DB"/>
    <w:rsid w:val="5FDE3F8D"/>
    <w:rsid w:val="5FE01AB3"/>
    <w:rsid w:val="5FF732A1"/>
    <w:rsid w:val="601B6F8F"/>
    <w:rsid w:val="60261490"/>
    <w:rsid w:val="602D0A71"/>
    <w:rsid w:val="602D6CC3"/>
    <w:rsid w:val="60363DC9"/>
    <w:rsid w:val="603D5158"/>
    <w:rsid w:val="603E67DA"/>
    <w:rsid w:val="60555E87"/>
    <w:rsid w:val="60600615"/>
    <w:rsid w:val="60692B6F"/>
    <w:rsid w:val="606A75CF"/>
    <w:rsid w:val="60854409"/>
    <w:rsid w:val="609A2C9B"/>
    <w:rsid w:val="609B59DA"/>
    <w:rsid w:val="609F196E"/>
    <w:rsid w:val="60A96349"/>
    <w:rsid w:val="60AC5E39"/>
    <w:rsid w:val="60B13450"/>
    <w:rsid w:val="60BB7E2A"/>
    <w:rsid w:val="60BE791B"/>
    <w:rsid w:val="60CB2763"/>
    <w:rsid w:val="60E2376F"/>
    <w:rsid w:val="60E27AAD"/>
    <w:rsid w:val="60ED40CE"/>
    <w:rsid w:val="61001CE1"/>
    <w:rsid w:val="610619ED"/>
    <w:rsid w:val="610C68D8"/>
    <w:rsid w:val="610E2650"/>
    <w:rsid w:val="615362B5"/>
    <w:rsid w:val="61A82AA5"/>
    <w:rsid w:val="61A94127"/>
    <w:rsid w:val="61AE5BE1"/>
    <w:rsid w:val="61B111CE"/>
    <w:rsid w:val="61B256D1"/>
    <w:rsid w:val="61B41449"/>
    <w:rsid w:val="61B76844"/>
    <w:rsid w:val="61C827FF"/>
    <w:rsid w:val="61D4389A"/>
    <w:rsid w:val="61E67129"/>
    <w:rsid w:val="61E75488"/>
    <w:rsid w:val="61FA02F0"/>
    <w:rsid w:val="62031A89"/>
    <w:rsid w:val="62107FB3"/>
    <w:rsid w:val="6239194F"/>
    <w:rsid w:val="625255ED"/>
    <w:rsid w:val="62564A6C"/>
    <w:rsid w:val="625B3673"/>
    <w:rsid w:val="62693EDF"/>
    <w:rsid w:val="627209BD"/>
    <w:rsid w:val="62740BD9"/>
    <w:rsid w:val="628F77C1"/>
    <w:rsid w:val="629E7F67"/>
    <w:rsid w:val="62A56FE4"/>
    <w:rsid w:val="62D578C9"/>
    <w:rsid w:val="62E0001C"/>
    <w:rsid w:val="62E33669"/>
    <w:rsid w:val="62EE2739"/>
    <w:rsid w:val="62F37D50"/>
    <w:rsid w:val="630006BE"/>
    <w:rsid w:val="63065CD5"/>
    <w:rsid w:val="631A1780"/>
    <w:rsid w:val="6324615B"/>
    <w:rsid w:val="63316ACA"/>
    <w:rsid w:val="63332842"/>
    <w:rsid w:val="63604CB9"/>
    <w:rsid w:val="637F3391"/>
    <w:rsid w:val="63864720"/>
    <w:rsid w:val="63C701A5"/>
    <w:rsid w:val="63E43B3C"/>
    <w:rsid w:val="644F0FB6"/>
    <w:rsid w:val="64540CC2"/>
    <w:rsid w:val="646B1B68"/>
    <w:rsid w:val="64740A1C"/>
    <w:rsid w:val="647629E6"/>
    <w:rsid w:val="64794284"/>
    <w:rsid w:val="64E536C8"/>
    <w:rsid w:val="64FE478A"/>
    <w:rsid w:val="6525440C"/>
    <w:rsid w:val="652C7549"/>
    <w:rsid w:val="653A7EB8"/>
    <w:rsid w:val="654752F2"/>
    <w:rsid w:val="6564182D"/>
    <w:rsid w:val="657C7CB7"/>
    <w:rsid w:val="657D326A"/>
    <w:rsid w:val="658B0713"/>
    <w:rsid w:val="658C7FE7"/>
    <w:rsid w:val="659A2704"/>
    <w:rsid w:val="65BC6B1F"/>
    <w:rsid w:val="65EDAB6A"/>
    <w:rsid w:val="65FA13F5"/>
    <w:rsid w:val="65FA6832"/>
    <w:rsid w:val="65FC7F22"/>
    <w:rsid w:val="6626043C"/>
    <w:rsid w:val="66417024"/>
    <w:rsid w:val="664663E8"/>
    <w:rsid w:val="668D4017"/>
    <w:rsid w:val="668F4233"/>
    <w:rsid w:val="669B2BD8"/>
    <w:rsid w:val="669B6734"/>
    <w:rsid w:val="66AD26EE"/>
    <w:rsid w:val="66BC5161"/>
    <w:rsid w:val="66CA7019"/>
    <w:rsid w:val="66D439F4"/>
    <w:rsid w:val="66D71736"/>
    <w:rsid w:val="66DE2AC5"/>
    <w:rsid w:val="66EC51E2"/>
    <w:rsid w:val="67154BB9"/>
    <w:rsid w:val="671B7875"/>
    <w:rsid w:val="672C55DE"/>
    <w:rsid w:val="673F7A07"/>
    <w:rsid w:val="6751078B"/>
    <w:rsid w:val="67694A84"/>
    <w:rsid w:val="676F2896"/>
    <w:rsid w:val="676F7BC1"/>
    <w:rsid w:val="679F2254"/>
    <w:rsid w:val="67AC214E"/>
    <w:rsid w:val="67C72A98"/>
    <w:rsid w:val="67D6379C"/>
    <w:rsid w:val="67D97483"/>
    <w:rsid w:val="67DF3900"/>
    <w:rsid w:val="680447AD"/>
    <w:rsid w:val="681F3395"/>
    <w:rsid w:val="68250538"/>
    <w:rsid w:val="68282249"/>
    <w:rsid w:val="6832790E"/>
    <w:rsid w:val="68437083"/>
    <w:rsid w:val="68594AF9"/>
    <w:rsid w:val="686E39ED"/>
    <w:rsid w:val="68802085"/>
    <w:rsid w:val="689F0032"/>
    <w:rsid w:val="68A4599C"/>
    <w:rsid w:val="68A5389A"/>
    <w:rsid w:val="68D26659"/>
    <w:rsid w:val="68D75A1D"/>
    <w:rsid w:val="68DC1286"/>
    <w:rsid w:val="68DF5A16"/>
    <w:rsid w:val="6917406C"/>
    <w:rsid w:val="691B0000"/>
    <w:rsid w:val="692F7608"/>
    <w:rsid w:val="694035C3"/>
    <w:rsid w:val="6949237B"/>
    <w:rsid w:val="69670B4F"/>
    <w:rsid w:val="6990454A"/>
    <w:rsid w:val="699D27C3"/>
    <w:rsid w:val="69BD7617"/>
    <w:rsid w:val="69D837FB"/>
    <w:rsid w:val="69E421A0"/>
    <w:rsid w:val="69F36887"/>
    <w:rsid w:val="69F50851"/>
    <w:rsid w:val="69F9033D"/>
    <w:rsid w:val="6A2D7FEB"/>
    <w:rsid w:val="6A49294B"/>
    <w:rsid w:val="6A4C1B23"/>
    <w:rsid w:val="6A5A6906"/>
    <w:rsid w:val="6A5C61DA"/>
    <w:rsid w:val="6A687275"/>
    <w:rsid w:val="6A8915F0"/>
    <w:rsid w:val="6A8E65B0"/>
    <w:rsid w:val="6A9B2433"/>
    <w:rsid w:val="6AA656A7"/>
    <w:rsid w:val="6AA858C3"/>
    <w:rsid w:val="6AB57FE0"/>
    <w:rsid w:val="6ABB013C"/>
    <w:rsid w:val="6ABF49BB"/>
    <w:rsid w:val="6ACA583A"/>
    <w:rsid w:val="6ADE12E5"/>
    <w:rsid w:val="6AE14931"/>
    <w:rsid w:val="6AF24D91"/>
    <w:rsid w:val="6AF40B09"/>
    <w:rsid w:val="6AF9611F"/>
    <w:rsid w:val="6B013226"/>
    <w:rsid w:val="6B0625EA"/>
    <w:rsid w:val="6B0D1BCA"/>
    <w:rsid w:val="6B454371"/>
    <w:rsid w:val="6B4849B1"/>
    <w:rsid w:val="6B5275DD"/>
    <w:rsid w:val="6B5415A7"/>
    <w:rsid w:val="6B59096C"/>
    <w:rsid w:val="6B7B4D86"/>
    <w:rsid w:val="6B7B6B34"/>
    <w:rsid w:val="6B826114"/>
    <w:rsid w:val="6B8A6D77"/>
    <w:rsid w:val="6B8F0831"/>
    <w:rsid w:val="6BDD159D"/>
    <w:rsid w:val="6BEF307E"/>
    <w:rsid w:val="6BEF7D7E"/>
    <w:rsid w:val="6BFD6830"/>
    <w:rsid w:val="6C07661A"/>
    <w:rsid w:val="6C103720"/>
    <w:rsid w:val="6C1825D5"/>
    <w:rsid w:val="6C286BB6"/>
    <w:rsid w:val="6C3513D9"/>
    <w:rsid w:val="6C507FC1"/>
    <w:rsid w:val="6C6677E4"/>
    <w:rsid w:val="6C6B6BA9"/>
    <w:rsid w:val="6C7C0DB6"/>
    <w:rsid w:val="6C9970D7"/>
    <w:rsid w:val="6C9D2552"/>
    <w:rsid w:val="6CAB3449"/>
    <w:rsid w:val="6CB02E61"/>
    <w:rsid w:val="6CCD4886"/>
    <w:rsid w:val="6CD01102"/>
    <w:rsid w:val="6CD429A0"/>
    <w:rsid w:val="6CE63F9D"/>
    <w:rsid w:val="6CF7668E"/>
    <w:rsid w:val="6D280E40"/>
    <w:rsid w:val="6D2F5E28"/>
    <w:rsid w:val="6D415B5B"/>
    <w:rsid w:val="6D4B3411"/>
    <w:rsid w:val="6D5835D1"/>
    <w:rsid w:val="6D5D0BE7"/>
    <w:rsid w:val="6D6A50B2"/>
    <w:rsid w:val="6D7E290C"/>
    <w:rsid w:val="6D9143ED"/>
    <w:rsid w:val="6D981C1F"/>
    <w:rsid w:val="6D9B34BE"/>
    <w:rsid w:val="6DBB76BC"/>
    <w:rsid w:val="6DD15131"/>
    <w:rsid w:val="6DD72B83"/>
    <w:rsid w:val="6DF36E56"/>
    <w:rsid w:val="6DF57072"/>
    <w:rsid w:val="6E0077C5"/>
    <w:rsid w:val="6E05302D"/>
    <w:rsid w:val="6E113780"/>
    <w:rsid w:val="6E192634"/>
    <w:rsid w:val="6E196541"/>
    <w:rsid w:val="6E1B015A"/>
    <w:rsid w:val="6E3C004B"/>
    <w:rsid w:val="6E443B55"/>
    <w:rsid w:val="6E62222D"/>
    <w:rsid w:val="6E661D1D"/>
    <w:rsid w:val="6E7066F8"/>
    <w:rsid w:val="6E781A51"/>
    <w:rsid w:val="6E8B1784"/>
    <w:rsid w:val="6E954352"/>
    <w:rsid w:val="6EAC5256"/>
    <w:rsid w:val="6EDD3662"/>
    <w:rsid w:val="6EED5F9B"/>
    <w:rsid w:val="6EFA06B8"/>
    <w:rsid w:val="6EFC61DE"/>
    <w:rsid w:val="6F093AAD"/>
    <w:rsid w:val="6F101C89"/>
    <w:rsid w:val="6F2C1176"/>
    <w:rsid w:val="6F321C00"/>
    <w:rsid w:val="6F541B76"/>
    <w:rsid w:val="6F795A80"/>
    <w:rsid w:val="6F94078E"/>
    <w:rsid w:val="6FB22D40"/>
    <w:rsid w:val="6FD26671"/>
    <w:rsid w:val="6FE0165C"/>
    <w:rsid w:val="6FE5A60A"/>
    <w:rsid w:val="6FE74798"/>
    <w:rsid w:val="6FEA2151"/>
    <w:rsid w:val="70074E3A"/>
    <w:rsid w:val="700C06A3"/>
    <w:rsid w:val="701632CF"/>
    <w:rsid w:val="70194B6E"/>
    <w:rsid w:val="70231548"/>
    <w:rsid w:val="703A5210"/>
    <w:rsid w:val="7040659E"/>
    <w:rsid w:val="70514307"/>
    <w:rsid w:val="705160B5"/>
    <w:rsid w:val="70643C65"/>
    <w:rsid w:val="706C2EEF"/>
    <w:rsid w:val="707149AA"/>
    <w:rsid w:val="70787AE6"/>
    <w:rsid w:val="709407AB"/>
    <w:rsid w:val="70CE7706"/>
    <w:rsid w:val="70DD3DED"/>
    <w:rsid w:val="70E37655"/>
    <w:rsid w:val="70E60EF4"/>
    <w:rsid w:val="70EF4118"/>
    <w:rsid w:val="70F73101"/>
    <w:rsid w:val="711C4915"/>
    <w:rsid w:val="71245578"/>
    <w:rsid w:val="71641E18"/>
    <w:rsid w:val="717E737E"/>
    <w:rsid w:val="71867FE1"/>
    <w:rsid w:val="71970440"/>
    <w:rsid w:val="71A32941"/>
    <w:rsid w:val="71AE0895"/>
    <w:rsid w:val="71B12624"/>
    <w:rsid w:val="71C8684B"/>
    <w:rsid w:val="71E76CD1"/>
    <w:rsid w:val="721455EC"/>
    <w:rsid w:val="72225F5B"/>
    <w:rsid w:val="72231CD3"/>
    <w:rsid w:val="72435CC9"/>
    <w:rsid w:val="726250EC"/>
    <w:rsid w:val="7265409A"/>
    <w:rsid w:val="72691DDC"/>
    <w:rsid w:val="726C5429"/>
    <w:rsid w:val="7278201F"/>
    <w:rsid w:val="72907369"/>
    <w:rsid w:val="729A01E8"/>
    <w:rsid w:val="72AE28B4"/>
    <w:rsid w:val="72B017B9"/>
    <w:rsid w:val="72D07765"/>
    <w:rsid w:val="72DD00D4"/>
    <w:rsid w:val="72DF28AE"/>
    <w:rsid w:val="7315786E"/>
    <w:rsid w:val="731C6E4F"/>
    <w:rsid w:val="73267CCD"/>
    <w:rsid w:val="732B45DC"/>
    <w:rsid w:val="73697BBA"/>
    <w:rsid w:val="737AB6E6"/>
    <w:rsid w:val="738F1FAE"/>
    <w:rsid w:val="73A11102"/>
    <w:rsid w:val="73AF7CC3"/>
    <w:rsid w:val="73BE1CB4"/>
    <w:rsid w:val="73C66DBA"/>
    <w:rsid w:val="73DD4830"/>
    <w:rsid w:val="7400051E"/>
    <w:rsid w:val="74031DBD"/>
    <w:rsid w:val="74161AF0"/>
    <w:rsid w:val="74210FA9"/>
    <w:rsid w:val="74341F76"/>
    <w:rsid w:val="74424693"/>
    <w:rsid w:val="744877CF"/>
    <w:rsid w:val="744A1799"/>
    <w:rsid w:val="74503980"/>
    <w:rsid w:val="745641D9"/>
    <w:rsid w:val="74681C20"/>
    <w:rsid w:val="74850A24"/>
    <w:rsid w:val="749649DF"/>
    <w:rsid w:val="74A964C0"/>
    <w:rsid w:val="74B02D96"/>
    <w:rsid w:val="74C90910"/>
    <w:rsid w:val="74C96B62"/>
    <w:rsid w:val="74CB0B2C"/>
    <w:rsid w:val="74F10836"/>
    <w:rsid w:val="74F25A79"/>
    <w:rsid w:val="75047B9A"/>
    <w:rsid w:val="751A116C"/>
    <w:rsid w:val="75371BE9"/>
    <w:rsid w:val="753A7A60"/>
    <w:rsid w:val="755A1EB0"/>
    <w:rsid w:val="7569778F"/>
    <w:rsid w:val="757C1E26"/>
    <w:rsid w:val="75862CA5"/>
    <w:rsid w:val="75923407"/>
    <w:rsid w:val="75B4357D"/>
    <w:rsid w:val="75B82733"/>
    <w:rsid w:val="75B90985"/>
    <w:rsid w:val="75BE4653"/>
    <w:rsid w:val="75C64C11"/>
    <w:rsid w:val="75D5244D"/>
    <w:rsid w:val="75E654F2"/>
    <w:rsid w:val="75E672A0"/>
    <w:rsid w:val="75F53987"/>
    <w:rsid w:val="75F95225"/>
    <w:rsid w:val="762A7AD4"/>
    <w:rsid w:val="762C55FB"/>
    <w:rsid w:val="76424E1E"/>
    <w:rsid w:val="764C17F9"/>
    <w:rsid w:val="764D731F"/>
    <w:rsid w:val="76607052"/>
    <w:rsid w:val="766528BB"/>
    <w:rsid w:val="76790114"/>
    <w:rsid w:val="76880357"/>
    <w:rsid w:val="76A41635"/>
    <w:rsid w:val="76A553AD"/>
    <w:rsid w:val="76DD4B47"/>
    <w:rsid w:val="76DF266D"/>
    <w:rsid w:val="76F123A0"/>
    <w:rsid w:val="7726029C"/>
    <w:rsid w:val="77297D8C"/>
    <w:rsid w:val="77336515"/>
    <w:rsid w:val="773A5AF5"/>
    <w:rsid w:val="773F310C"/>
    <w:rsid w:val="77493F8A"/>
    <w:rsid w:val="777059BB"/>
    <w:rsid w:val="77853FA0"/>
    <w:rsid w:val="779276DF"/>
    <w:rsid w:val="779571D0"/>
    <w:rsid w:val="77A45665"/>
    <w:rsid w:val="77A47413"/>
    <w:rsid w:val="77AE0291"/>
    <w:rsid w:val="77BB4996"/>
    <w:rsid w:val="77C716BC"/>
    <w:rsid w:val="77C95EAB"/>
    <w:rsid w:val="77D221D2"/>
    <w:rsid w:val="77E31CE9"/>
    <w:rsid w:val="77F35CA4"/>
    <w:rsid w:val="77F959B0"/>
    <w:rsid w:val="782F4F2E"/>
    <w:rsid w:val="78362761"/>
    <w:rsid w:val="788A03B6"/>
    <w:rsid w:val="78931961"/>
    <w:rsid w:val="78960859"/>
    <w:rsid w:val="78AA2807"/>
    <w:rsid w:val="78EA28DF"/>
    <w:rsid w:val="78F74870"/>
    <w:rsid w:val="79142376"/>
    <w:rsid w:val="79336CA0"/>
    <w:rsid w:val="793547C6"/>
    <w:rsid w:val="79355A99"/>
    <w:rsid w:val="79393B8B"/>
    <w:rsid w:val="794A5D98"/>
    <w:rsid w:val="794C38BE"/>
    <w:rsid w:val="796B643A"/>
    <w:rsid w:val="797A667D"/>
    <w:rsid w:val="79856DD0"/>
    <w:rsid w:val="79927E6B"/>
    <w:rsid w:val="79B24069"/>
    <w:rsid w:val="79C93160"/>
    <w:rsid w:val="79CD2C51"/>
    <w:rsid w:val="79DE4E5E"/>
    <w:rsid w:val="79F24465"/>
    <w:rsid w:val="7A044199"/>
    <w:rsid w:val="7A0D52DF"/>
    <w:rsid w:val="7A140880"/>
    <w:rsid w:val="7A1A39BC"/>
    <w:rsid w:val="7A1C14E2"/>
    <w:rsid w:val="7A1F0FD2"/>
    <w:rsid w:val="7A563B8E"/>
    <w:rsid w:val="7A5B64AE"/>
    <w:rsid w:val="7A8461EE"/>
    <w:rsid w:val="7A886B78"/>
    <w:rsid w:val="7A8C6D82"/>
    <w:rsid w:val="7A9419C0"/>
    <w:rsid w:val="7A990D85"/>
    <w:rsid w:val="7AA53BCD"/>
    <w:rsid w:val="7AA6190C"/>
    <w:rsid w:val="7AA8721A"/>
    <w:rsid w:val="7AAD4830"/>
    <w:rsid w:val="7AD85D51"/>
    <w:rsid w:val="7AED10D1"/>
    <w:rsid w:val="7AF661D7"/>
    <w:rsid w:val="7B113011"/>
    <w:rsid w:val="7B2C1BF9"/>
    <w:rsid w:val="7B5B603A"/>
    <w:rsid w:val="7B641393"/>
    <w:rsid w:val="7B827A6B"/>
    <w:rsid w:val="7B851309"/>
    <w:rsid w:val="7B9652C4"/>
    <w:rsid w:val="7BAC2D3A"/>
    <w:rsid w:val="7BAE1EC1"/>
    <w:rsid w:val="7BDC717B"/>
    <w:rsid w:val="7BDDF009"/>
    <w:rsid w:val="7C0B5CB2"/>
    <w:rsid w:val="7C18217D"/>
    <w:rsid w:val="7C3819E4"/>
    <w:rsid w:val="7C3A6597"/>
    <w:rsid w:val="7C3F0839"/>
    <w:rsid w:val="7C415BD1"/>
    <w:rsid w:val="7C4B4301"/>
    <w:rsid w:val="7C6B7A54"/>
    <w:rsid w:val="7C6D4277"/>
    <w:rsid w:val="7C6F4493"/>
    <w:rsid w:val="7C776EA4"/>
    <w:rsid w:val="7C810BB0"/>
    <w:rsid w:val="7CA12173"/>
    <w:rsid w:val="7CB00608"/>
    <w:rsid w:val="7CD2057E"/>
    <w:rsid w:val="7CD442F6"/>
    <w:rsid w:val="7CDE5175"/>
    <w:rsid w:val="7CED5CDD"/>
    <w:rsid w:val="7D0A07DF"/>
    <w:rsid w:val="7D374FAE"/>
    <w:rsid w:val="7D472D1A"/>
    <w:rsid w:val="7D845D1C"/>
    <w:rsid w:val="7D871368"/>
    <w:rsid w:val="7D893333"/>
    <w:rsid w:val="7DC73E5B"/>
    <w:rsid w:val="7DC75C09"/>
    <w:rsid w:val="7DE63A7B"/>
    <w:rsid w:val="7DF05160"/>
    <w:rsid w:val="7DF06F0E"/>
    <w:rsid w:val="7DFEEF93"/>
    <w:rsid w:val="7E3E61A7"/>
    <w:rsid w:val="7E6A3164"/>
    <w:rsid w:val="7E7E276B"/>
    <w:rsid w:val="7E7E6C0F"/>
    <w:rsid w:val="7EAFEEC0"/>
    <w:rsid w:val="7ED14F91"/>
    <w:rsid w:val="7EE009CC"/>
    <w:rsid w:val="7EE03426"/>
    <w:rsid w:val="7EE747B5"/>
    <w:rsid w:val="7EF50554"/>
    <w:rsid w:val="7EF944E8"/>
    <w:rsid w:val="7F0D7F93"/>
    <w:rsid w:val="7F2F1F3C"/>
    <w:rsid w:val="7F343772"/>
    <w:rsid w:val="7F361298"/>
    <w:rsid w:val="7F4F4108"/>
    <w:rsid w:val="7F547970"/>
    <w:rsid w:val="7F58120E"/>
    <w:rsid w:val="7F596D35"/>
    <w:rsid w:val="7F5B2AAD"/>
    <w:rsid w:val="7FB3A37E"/>
    <w:rsid w:val="7FB623D9"/>
    <w:rsid w:val="7FD64829"/>
    <w:rsid w:val="9EFEED7A"/>
    <w:rsid w:val="9FBFF639"/>
    <w:rsid w:val="B9FF501C"/>
    <w:rsid w:val="BDFB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lang w:val="e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5"/>
    <w:next w:val="a"/>
    <w:qFormat/>
    <w:pPr>
      <w:keepNext/>
      <w:keepLines/>
      <w:spacing w:before="348" w:after="130"/>
      <w:outlineLvl w:val="4"/>
    </w:pPr>
    <w:rPr>
      <w:rFonts w:asciiTheme="minorHAnsi" w:eastAsiaTheme="minorEastAsia" w:hAnsiTheme="minorHAnsi" w:cstheme="minorBidi"/>
      <w:b/>
      <w:kern w:val="2"/>
      <w:sz w:val="10"/>
      <w:lang w:val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toc 2"/>
    <w:basedOn w:val="a"/>
    <w:next w:val="a"/>
    <w:qFormat/>
    <w:pPr>
      <w:ind w:leftChars="200" w:left="420"/>
    </w:p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钉钉文档代码块"/>
    <w:qFormat/>
    <w:rPr>
      <w:rFonts w:asciiTheme="minorHAnsi" w:eastAsiaTheme="minorEastAsia" w:hAnsiTheme="minorHAnsi" w:cstheme="minorBidi"/>
      <w:kern w:val="2"/>
      <w:sz w:val="21"/>
      <w:lang w:val="en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styleId="a9">
    <w:name w:val="Balloon Text"/>
    <w:basedOn w:val="a"/>
    <w:link w:val="Char"/>
    <w:rsid w:val="00753AED"/>
    <w:rPr>
      <w:sz w:val="18"/>
      <w:szCs w:val="18"/>
    </w:rPr>
  </w:style>
  <w:style w:type="character" w:customStyle="1" w:styleId="Char">
    <w:name w:val="批注框文本 Char"/>
    <w:basedOn w:val="a0"/>
    <w:link w:val="a9"/>
    <w:rsid w:val="00753AED"/>
    <w:rPr>
      <w:rFonts w:asciiTheme="minorHAnsi" w:eastAsiaTheme="minorEastAsia" w:hAnsiTheme="minorHAnsi" w:cstheme="minorBidi"/>
      <w:kern w:val="2"/>
      <w:sz w:val="18"/>
      <w:szCs w:val="18"/>
      <w:lang w:val="e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lang w:val="e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5"/>
    <w:next w:val="a"/>
    <w:qFormat/>
    <w:pPr>
      <w:keepNext/>
      <w:keepLines/>
      <w:spacing w:before="348" w:after="130"/>
      <w:outlineLvl w:val="4"/>
    </w:pPr>
    <w:rPr>
      <w:rFonts w:asciiTheme="minorHAnsi" w:eastAsiaTheme="minorEastAsia" w:hAnsiTheme="minorHAnsi" w:cstheme="minorBidi"/>
      <w:b/>
      <w:kern w:val="2"/>
      <w:sz w:val="10"/>
      <w:lang w:val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toc 2"/>
    <w:basedOn w:val="a"/>
    <w:next w:val="a"/>
    <w:qFormat/>
    <w:pPr>
      <w:ind w:leftChars="200" w:left="420"/>
    </w:p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钉钉文档代码块"/>
    <w:qFormat/>
    <w:rPr>
      <w:rFonts w:asciiTheme="minorHAnsi" w:eastAsiaTheme="minorEastAsia" w:hAnsiTheme="minorHAnsi" w:cstheme="minorBidi"/>
      <w:kern w:val="2"/>
      <w:sz w:val="21"/>
      <w:lang w:val="en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styleId="a9">
    <w:name w:val="Balloon Text"/>
    <w:basedOn w:val="a"/>
    <w:link w:val="Char"/>
    <w:rsid w:val="00753AED"/>
    <w:rPr>
      <w:sz w:val="18"/>
      <w:szCs w:val="18"/>
    </w:rPr>
  </w:style>
  <w:style w:type="character" w:customStyle="1" w:styleId="Char">
    <w:name w:val="批注框文本 Char"/>
    <w:basedOn w:val="a0"/>
    <w:link w:val="a9"/>
    <w:rsid w:val="00753AED"/>
    <w:rPr>
      <w:rFonts w:asciiTheme="minorHAnsi" w:eastAsiaTheme="minorEastAsia" w:hAnsiTheme="minorHAnsi" w:cstheme="minorBidi"/>
      <w:kern w:val="2"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DELL</cp:lastModifiedBy>
  <cp:revision>3</cp:revision>
  <dcterms:created xsi:type="dcterms:W3CDTF">1970-01-02T00:00:00Z</dcterms:created>
  <dcterms:modified xsi:type="dcterms:W3CDTF">2022-08-26T05:51:00Z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2F2D8523EA684BC4A4E0300CCBF42F57</vt:lpwstr>
  </property>
</Properties>
</file>